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BD653" w14:textId="4CFB629F" w:rsidR="00AD01B9" w:rsidRPr="00DF3F53" w:rsidRDefault="005B4EFE" w:rsidP="00AD01B9">
      <w:pPr>
        <w:pBdr>
          <w:bottom w:val="single" w:sz="12" w:space="1" w:color="auto"/>
        </w:pBdr>
        <w:tabs>
          <w:tab w:val="right" w:pos="1985"/>
          <w:tab w:val="right" w:pos="9747"/>
        </w:tabs>
        <w:rPr>
          <w:rFonts w:ascii="Arial" w:eastAsia="MS Mincho" w:hAnsi="Arial" w:cs="Arial"/>
          <w:b/>
          <w:noProof/>
          <w:sz w:val="24"/>
          <w:szCs w:val="24"/>
          <w:lang w:eastAsia="ja-JP"/>
        </w:rPr>
      </w:pPr>
      <w:r w:rsidRPr="005B4EFE">
        <w:rPr>
          <w:rFonts w:ascii="Arial" w:eastAsia="MS Mincho" w:hAnsi="Arial" w:cs="Arial"/>
          <w:b/>
          <w:noProof/>
          <w:sz w:val="24"/>
          <w:szCs w:val="24"/>
          <w:lang w:val="de-DE"/>
        </w:rPr>
        <w:t>3GPP TSG RAN WG1 #11</w:t>
      </w:r>
      <w:r w:rsidR="00626B6E">
        <w:rPr>
          <w:rFonts w:ascii="Arial" w:eastAsia="MS Mincho" w:hAnsi="Arial" w:cs="Arial"/>
          <w:b/>
          <w:noProof/>
          <w:sz w:val="24"/>
          <w:szCs w:val="24"/>
          <w:lang w:val="de-DE"/>
        </w:rPr>
        <w:t>2</w:t>
      </w:r>
      <w:r w:rsidR="00AD01B9" w:rsidRPr="00B0453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="00AD01B9" w:rsidRPr="00406E2D">
        <w:rPr>
          <w:rFonts w:ascii="Arial" w:eastAsia="MS Mincho" w:hAnsi="Arial" w:cs="Arial"/>
          <w:b/>
          <w:bCs/>
          <w:sz w:val="24"/>
        </w:rPr>
        <w:t>R1-2</w:t>
      </w:r>
      <w:r w:rsidR="00626B6E">
        <w:rPr>
          <w:rFonts w:ascii="Arial" w:eastAsia="MS Mincho" w:hAnsi="Arial" w:cs="Arial"/>
          <w:b/>
          <w:bCs/>
          <w:sz w:val="24"/>
        </w:rPr>
        <w:t>30</w:t>
      </w:r>
      <w:r w:rsidR="00A0248C">
        <w:rPr>
          <w:rFonts w:ascii="Arial" w:eastAsia="MS Mincho" w:hAnsi="Arial" w:cs="Arial"/>
          <w:b/>
          <w:bCs/>
          <w:sz w:val="24"/>
        </w:rPr>
        <w:t>0748</w:t>
      </w:r>
    </w:p>
    <w:p w14:paraId="0213391B" w14:textId="408CAFD1" w:rsidR="00AD01B9" w:rsidRDefault="00730606" w:rsidP="00AD01B9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  <w:r w:rsidRPr="00A0248C">
        <w:rPr>
          <w:rFonts w:ascii="Arial" w:eastAsia="MS Mincho" w:hAnsi="Arial" w:cs="Arial"/>
          <w:b/>
          <w:noProof/>
          <w:sz w:val="24"/>
          <w:szCs w:val="24"/>
          <w:lang w:val="de-DE"/>
        </w:rPr>
        <w:t>Athens</w:t>
      </w:r>
      <w:r w:rsidR="007C22D6" w:rsidRPr="007C22D6">
        <w:rPr>
          <w:rFonts w:ascii="Arial" w:eastAsia="MS Mincho" w:hAnsi="Arial" w:cs="Arial"/>
          <w:b/>
          <w:noProof/>
          <w:sz w:val="24"/>
          <w:szCs w:val="24"/>
          <w:lang w:val="de-DE"/>
        </w:rPr>
        <w:t>,</w:t>
      </w:r>
      <w:r w:rsidR="00031467">
        <w:rPr>
          <w:rFonts w:ascii="Arial" w:eastAsia="MS Mincho" w:hAnsi="Arial" w:cs="Arial"/>
          <w:b/>
          <w:noProof/>
          <w:sz w:val="24"/>
          <w:szCs w:val="24"/>
          <w:lang w:val="de-DE"/>
        </w:rPr>
        <w:t xml:space="preserve"> Greece</w:t>
      </w:r>
      <w:r w:rsidR="007C22D6" w:rsidRPr="007C22D6">
        <w:rPr>
          <w:rFonts w:ascii="Arial" w:eastAsia="MS Mincho" w:hAnsi="Arial" w:cs="Arial"/>
          <w:b/>
          <w:noProof/>
          <w:sz w:val="24"/>
          <w:szCs w:val="24"/>
          <w:lang w:val="de-DE"/>
        </w:rPr>
        <w:t xml:space="preserve">, </w:t>
      </w:r>
      <w:r w:rsidR="000A2E98">
        <w:rPr>
          <w:rFonts w:ascii="Arial" w:eastAsia="MS Mincho" w:hAnsi="Arial" w:cs="Arial"/>
          <w:b/>
          <w:noProof/>
          <w:sz w:val="24"/>
          <w:szCs w:val="24"/>
          <w:lang w:val="de-DE"/>
        </w:rPr>
        <w:t>Februray</w:t>
      </w:r>
      <w:r w:rsidR="007C22D6" w:rsidRPr="007C22D6">
        <w:rPr>
          <w:rFonts w:ascii="Arial" w:eastAsia="MS Mincho" w:hAnsi="Arial" w:cs="Arial"/>
          <w:b/>
          <w:noProof/>
          <w:sz w:val="24"/>
          <w:szCs w:val="24"/>
          <w:lang w:val="de-DE"/>
        </w:rPr>
        <w:t xml:space="preserve"> </w:t>
      </w:r>
      <w:r w:rsidR="000A2E98">
        <w:rPr>
          <w:rFonts w:ascii="Arial" w:eastAsia="MS Mincho" w:hAnsi="Arial" w:cs="Arial"/>
          <w:b/>
          <w:noProof/>
          <w:sz w:val="24"/>
          <w:szCs w:val="24"/>
          <w:lang w:val="de-DE"/>
        </w:rPr>
        <w:t>27</w:t>
      </w:r>
      <w:r w:rsidR="00F14F72">
        <w:rPr>
          <w:rFonts w:ascii="Arial" w:eastAsia="MS Mincho" w:hAnsi="Arial" w:cs="Arial"/>
          <w:b/>
          <w:noProof/>
          <w:sz w:val="24"/>
          <w:szCs w:val="24"/>
          <w:lang w:val="de-DE"/>
        </w:rPr>
        <w:t>h</w:t>
      </w:r>
      <w:r w:rsidR="007C22D6" w:rsidRPr="007C22D6">
        <w:rPr>
          <w:rFonts w:ascii="Arial" w:eastAsia="MS Mincho" w:hAnsi="Arial" w:cs="Arial"/>
          <w:b/>
          <w:noProof/>
          <w:sz w:val="24"/>
          <w:szCs w:val="24"/>
          <w:lang w:val="de-DE"/>
        </w:rPr>
        <w:t xml:space="preserve"> – </w:t>
      </w:r>
      <w:r w:rsidR="000A2E98">
        <w:rPr>
          <w:rFonts w:ascii="Arial" w:eastAsia="MS Mincho" w:hAnsi="Arial" w:cs="Arial"/>
          <w:b/>
          <w:noProof/>
          <w:sz w:val="24"/>
          <w:szCs w:val="24"/>
          <w:lang w:val="de-DE"/>
        </w:rPr>
        <w:t>March 3rd</w:t>
      </w:r>
      <w:r w:rsidR="007C22D6" w:rsidRPr="007C22D6">
        <w:rPr>
          <w:rFonts w:ascii="Arial" w:eastAsia="MS Mincho" w:hAnsi="Arial" w:cs="Arial"/>
          <w:b/>
          <w:noProof/>
          <w:sz w:val="24"/>
          <w:szCs w:val="24"/>
          <w:lang w:val="de-DE"/>
        </w:rPr>
        <w:t>, 202</w:t>
      </w:r>
      <w:r w:rsidR="000A2E98">
        <w:rPr>
          <w:rFonts w:ascii="Arial" w:eastAsia="MS Mincho" w:hAnsi="Arial" w:cs="Arial"/>
          <w:b/>
          <w:noProof/>
          <w:sz w:val="24"/>
          <w:szCs w:val="24"/>
          <w:lang w:val="de-DE"/>
        </w:rPr>
        <w:t>3</w:t>
      </w:r>
    </w:p>
    <w:p w14:paraId="0A9FF790" w14:textId="77777777" w:rsidR="007C22D6" w:rsidRPr="00DE101F" w:rsidRDefault="007C22D6" w:rsidP="00AD01B9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</w:p>
    <w:p w14:paraId="36827795" w14:textId="4B4A0BCB" w:rsidR="00AD01B9" w:rsidRPr="00B04535" w:rsidRDefault="00AD01B9" w:rsidP="00AD01B9">
      <w:pPr>
        <w:pBdr>
          <w:bottom w:val="single" w:sz="12" w:space="1" w:color="auto"/>
        </w:pBdr>
        <w:tabs>
          <w:tab w:val="left" w:pos="1701"/>
          <w:tab w:val="left" w:pos="1785"/>
          <w:tab w:val="left" w:pos="1843"/>
        </w:tabs>
        <w:spacing w:beforeLines="20" w:before="48" w:afterLines="20" w:after="48"/>
        <w:rPr>
          <w:rFonts w:ascii="Arial" w:hAnsi="Arial" w:cs="Arial"/>
          <w:b/>
          <w:sz w:val="24"/>
          <w:szCs w:val="24"/>
          <w:lang w:eastAsia="ja-JP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Agenda Item: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>9.2.4.1</w:t>
      </w:r>
    </w:p>
    <w:p w14:paraId="46326081" w14:textId="77777777" w:rsidR="00AD01B9" w:rsidRPr="00B04535" w:rsidRDefault="00AD01B9" w:rsidP="00AD01B9">
      <w:pPr>
        <w:pBdr>
          <w:bottom w:val="single" w:sz="12" w:space="1" w:color="auto"/>
        </w:pBdr>
        <w:spacing w:beforeLines="20" w:before="48" w:afterLines="20" w:after="48"/>
        <w:rPr>
          <w:rFonts w:ascii="Arial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Source:</w:t>
      </w:r>
      <w:r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  <w:lang w:eastAsia="ja-JP"/>
        </w:rPr>
        <w:t>Fujitsu</w:t>
      </w:r>
    </w:p>
    <w:p w14:paraId="15AD0963" w14:textId="182819DB" w:rsidR="00AD01B9" w:rsidRDefault="00AD01B9" w:rsidP="00AD01B9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ind w:left="1680" w:hanging="1680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Title: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="0078266E" w:rsidRPr="0078266E">
        <w:rPr>
          <w:rFonts w:ascii="Arial" w:eastAsia="MS Gothic" w:hAnsi="Arial" w:cs="Arial"/>
          <w:b/>
          <w:sz w:val="24"/>
          <w:szCs w:val="24"/>
        </w:rPr>
        <w:t>Discussions on evaluation results of AIML positioning accuracy enhancement</w:t>
      </w:r>
    </w:p>
    <w:p w14:paraId="416A529E" w14:textId="24D0203C" w:rsidR="00556011" w:rsidRPr="000219D0" w:rsidRDefault="00AD01B9" w:rsidP="000219D0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Document for: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</w:rPr>
        <w:t>Discussion</w:t>
      </w:r>
      <w:r w:rsidR="00713CA4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>/</w:t>
      </w:r>
      <w:r w:rsidR="00713CA4" w:rsidRPr="00014A9B">
        <w:rPr>
          <w:rFonts w:ascii="Arial" w:eastAsia="MS Gothic" w:hAnsi="Arial" w:cs="Arial"/>
          <w:b/>
          <w:sz w:val="24"/>
          <w:szCs w:val="24"/>
        </w:rPr>
        <w:t>D</w:t>
      </w:r>
      <w:r w:rsidR="00713CA4" w:rsidRPr="00014A9B">
        <w:rPr>
          <w:rFonts w:ascii="Arial" w:eastAsia="MS Gothic" w:hAnsi="Arial" w:cs="Arial" w:hint="eastAsia"/>
          <w:b/>
          <w:sz w:val="24"/>
          <w:szCs w:val="24"/>
        </w:rPr>
        <w:t>ec</w:t>
      </w:r>
      <w:r w:rsidR="00713CA4" w:rsidRPr="00014A9B">
        <w:rPr>
          <w:rFonts w:ascii="Arial" w:eastAsia="MS Gothic" w:hAnsi="Arial" w:cs="Arial"/>
          <w:b/>
          <w:sz w:val="24"/>
          <w:szCs w:val="24"/>
        </w:rPr>
        <w:t>ision</w:t>
      </w:r>
    </w:p>
    <w:p w14:paraId="26F045C6" w14:textId="396C390C" w:rsidR="00556011" w:rsidRDefault="00556011" w:rsidP="00556011">
      <w:pPr>
        <w:pStyle w:val="1"/>
      </w:pPr>
      <w:r w:rsidRPr="00CF195E">
        <w:t>Introduction</w:t>
      </w:r>
    </w:p>
    <w:p w14:paraId="07D558BB" w14:textId="34AE0CD4" w:rsidR="00FD337E" w:rsidRDefault="00AD4C81" w:rsidP="00FD337E">
      <w:pPr>
        <w:rPr>
          <w:lang w:eastAsia="zh-CN"/>
        </w:rPr>
      </w:pPr>
      <w:r>
        <w:rPr>
          <w:lang w:eastAsia="zh-CN"/>
        </w:rPr>
        <w:t xml:space="preserve">There are many simulation results submitted </w:t>
      </w:r>
      <w:r w:rsidR="00DD0BA8">
        <w:rPr>
          <w:lang w:eastAsia="zh-CN"/>
        </w:rPr>
        <w:t xml:space="preserve">in the previous several RAN1 meetings for AI/ML positioning enhancements, </w:t>
      </w:r>
      <w:r w:rsidR="00B46C46">
        <w:rPr>
          <w:lang w:eastAsia="zh-CN"/>
        </w:rPr>
        <w:t>covering multiple aspects such as fundamental performance evaluation under different scenarios and configurations</w:t>
      </w:r>
      <w:r w:rsidR="001A03D6">
        <w:rPr>
          <w:lang w:eastAsia="zh-CN"/>
        </w:rPr>
        <w:t xml:space="preserve"> for both direct and assisted AI/ML positioning methods, </w:t>
      </w:r>
      <w:r w:rsidR="0065039C">
        <w:rPr>
          <w:lang w:eastAsia="zh-CN"/>
        </w:rPr>
        <w:t xml:space="preserve">advanced performance evaluation when </w:t>
      </w:r>
      <w:r w:rsidR="00FC1680">
        <w:rPr>
          <w:lang w:eastAsia="zh-CN"/>
        </w:rPr>
        <w:t xml:space="preserve">imperfections introduced, </w:t>
      </w:r>
      <w:r w:rsidR="001A03D6">
        <w:rPr>
          <w:lang w:eastAsia="zh-CN"/>
        </w:rPr>
        <w:t xml:space="preserve">model generalization performance </w:t>
      </w:r>
      <w:r w:rsidR="00FB5226">
        <w:rPr>
          <w:lang w:eastAsia="zh-CN"/>
        </w:rPr>
        <w:t xml:space="preserve">evaluation under multiple conditions, </w:t>
      </w:r>
      <w:r w:rsidR="00FC1680">
        <w:rPr>
          <w:lang w:eastAsia="zh-CN"/>
        </w:rPr>
        <w:t xml:space="preserve">and </w:t>
      </w:r>
      <w:r w:rsidR="00FB5226">
        <w:rPr>
          <w:lang w:eastAsia="zh-CN"/>
        </w:rPr>
        <w:t>model fine-tuning performance</w:t>
      </w:r>
      <w:r w:rsidR="00FC1680">
        <w:rPr>
          <w:lang w:eastAsia="zh-CN"/>
        </w:rPr>
        <w:t xml:space="preserve">. So far almost every aspect of AI/ML positioning has been done, only some </w:t>
      </w:r>
      <w:r w:rsidR="00525250">
        <w:rPr>
          <w:lang w:eastAsia="zh-CN"/>
        </w:rPr>
        <w:t xml:space="preserve">minor cases left for companies to evaluate optionally. In this contribution, we present our </w:t>
      </w:r>
      <w:r w:rsidR="00D36AFE">
        <w:rPr>
          <w:lang w:eastAsia="zh-CN"/>
        </w:rPr>
        <w:t>additional comments and summary on the evaluation results obtained</w:t>
      </w:r>
      <w:r w:rsidR="0099022E">
        <w:rPr>
          <w:lang w:eastAsia="zh-CN"/>
        </w:rPr>
        <w:t xml:space="preserve"> based on the recent agreements made in last RAN1 # 111 meeting.</w:t>
      </w:r>
    </w:p>
    <w:p w14:paraId="6CCBB42D" w14:textId="77777777" w:rsidR="001A57DC" w:rsidRPr="00FD337E" w:rsidRDefault="001A57DC" w:rsidP="00FD337E">
      <w:pPr>
        <w:rPr>
          <w:lang w:eastAsia="zh-CN"/>
        </w:rPr>
      </w:pPr>
    </w:p>
    <w:p w14:paraId="39EC157F" w14:textId="251C94A3" w:rsidR="00556011" w:rsidRDefault="00F642F3" w:rsidP="00556011">
      <w:pPr>
        <w:pStyle w:val="1"/>
        <w:rPr>
          <w:lang w:eastAsia="zh-CN"/>
        </w:rPr>
      </w:pPr>
      <w:r>
        <w:rPr>
          <w:lang w:eastAsia="zh-CN"/>
        </w:rPr>
        <w:t>Discussions</w:t>
      </w:r>
    </w:p>
    <w:p w14:paraId="30323AF8" w14:textId="3BEB1CF7" w:rsidR="004F1354" w:rsidRDefault="00281016" w:rsidP="00556011">
      <w:pPr>
        <w:rPr>
          <w:lang w:eastAsia="zh-CN"/>
        </w:rPr>
      </w:pPr>
      <w:r>
        <w:rPr>
          <w:lang w:eastAsia="zh-CN"/>
        </w:rPr>
        <w:t>In the</w:t>
      </w:r>
      <w:r w:rsidR="00F642F3">
        <w:rPr>
          <w:lang w:eastAsia="zh-CN"/>
        </w:rPr>
        <w:t xml:space="preserve"> previous </w:t>
      </w:r>
      <w:r w:rsidR="00950FFC">
        <w:rPr>
          <w:lang w:eastAsia="zh-CN"/>
        </w:rPr>
        <w:t>RAN1 #111 meeting</w:t>
      </w:r>
      <w:r w:rsidR="007B103E">
        <w:rPr>
          <w:lang w:eastAsia="zh-CN"/>
        </w:rPr>
        <w:t xml:space="preserve"> </w:t>
      </w:r>
      <w:r w:rsidR="00A02C15">
        <w:rPr>
          <w:lang w:eastAsia="zh-CN"/>
        </w:rPr>
        <w:t>[1]</w:t>
      </w:r>
      <w:r>
        <w:rPr>
          <w:lang w:eastAsia="zh-CN"/>
        </w:rPr>
        <w:t>,</w:t>
      </w:r>
      <w:r w:rsidR="00950FFC">
        <w:rPr>
          <w:lang w:eastAsia="zh-CN"/>
        </w:rPr>
        <w:t xml:space="preserve"> the following </w:t>
      </w:r>
      <w:r w:rsidR="007B103E">
        <w:rPr>
          <w:lang w:eastAsia="zh-CN"/>
        </w:rPr>
        <w:t xml:space="preserve">agreements have been </w:t>
      </w:r>
      <w:r w:rsidR="00BB3F2B">
        <w:rPr>
          <w:lang w:eastAsia="zh-CN"/>
        </w:rPr>
        <w:t>made.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73055" w14:paraId="174FEE7F" w14:textId="77777777" w:rsidTr="00C73055">
        <w:tc>
          <w:tcPr>
            <w:tcW w:w="9307" w:type="dxa"/>
          </w:tcPr>
          <w:p w14:paraId="22311287" w14:textId="77777777" w:rsidR="00D73728" w:rsidRPr="00E86F46" w:rsidRDefault="00D73728" w:rsidP="00D73728">
            <w:pPr>
              <w:rPr>
                <w:rFonts w:cs="等线"/>
                <w:b/>
                <w:bCs/>
                <w:highlight w:val="green"/>
              </w:rPr>
            </w:pPr>
            <w:r w:rsidRPr="00E86F46">
              <w:rPr>
                <w:rFonts w:cs="等线"/>
                <w:b/>
                <w:bCs/>
                <w:highlight w:val="green"/>
              </w:rPr>
              <w:t>Agreement</w:t>
            </w:r>
          </w:p>
          <w:p w14:paraId="4FA08555" w14:textId="77777777" w:rsidR="00D73728" w:rsidRDefault="00D73728" w:rsidP="00D73728">
            <w:pPr>
              <w:rPr>
                <w:lang w:eastAsia="ja-JP"/>
              </w:rPr>
            </w:pPr>
            <w:r>
              <w:rPr>
                <w:lang w:eastAsia="ja-JP"/>
              </w:rPr>
              <w:t>Study how AI/ML positioning accuracy is affected by user density/size of the training dataset.</w:t>
            </w:r>
          </w:p>
          <w:p w14:paraId="5C27E1DF" w14:textId="77777777" w:rsidR="00D73728" w:rsidRDefault="00D73728" w:rsidP="00D73728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ote: details of user density/size of training dataset to be reported in the evaluation.</w:t>
            </w:r>
          </w:p>
          <w:p w14:paraId="0111199B" w14:textId="77777777" w:rsidR="00D73728" w:rsidRDefault="00D73728" w:rsidP="00D73728">
            <w:pPr>
              <w:rPr>
                <w:lang w:eastAsia="ja-JP"/>
              </w:rPr>
            </w:pPr>
          </w:p>
          <w:p w14:paraId="081010E0" w14:textId="77777777" w:rsidR="00D73728" w:rsidRPr="00850907" w:rsidRDefault="00D73728" w:rsidP="00D73728">
            <w:pPr>
              <w:rPr>
                <w:rFonts w:cs="等线"/>
                <w:b/>
                <w:bCs/>
                <w:highlight w:val="green"/>
              </w:rPr>
            </w:pPr>
            <w:r w:rsidRPr="00850907">
              <w:rPr>
                <w:rFonts w:cs="等线"/>
                <w:b/>
                <w:bCs/>
                <w:highlight w:val="green"/>
              </w:rPr>
              <w:t>Agreement</w:t>
            </w:r>
          </w:p>
          <w:p w14:paraId="6B641261" w14:textId="77777777" w:rsidR="00D73728" w:rsidRDefault="00D73728" w:rsidP="00D73728">
            <w:pPr>
              <w:rPr>
                <w:lang w:eastAsia="ja-JP"/>
              </w:rPr>
            </w:pPr>
            <w:r>
              <w:rPr>
                <w:lang w:eastAsia="ja-JP"/>
              </w:rPr>
              <w:t>For reporting the model input dimension N</w:t>
            </w:r>
            <w:r>
              <w:rPr>
                <w:vertAlign w:val="subscript"/>
                <w:lang w:eastAsia="ja-JP"/>
              </w:rPr>
              <w:t>TRP</w:t>
            </w:r>
            <w:r>
              <w:rPr>
                <w:lang w:eastAsia="ja-JP"/>
              </w:rPr>
              <w:t xml:space="preserve"> * N</w:t>
            </w:r>
            <w:r>
              <w:rPr>
                <w:vertAlign w:val="subscript"/>
                <w:lang w:eastAsia="ja-JP"/>
              </w:rPr>
              <w:t>port</w:t>
            </w:r>
            <w:r>
              <w:rPr>
                <w:lang w:eastAsia="ja-JP"/>
              </w:rPr>
              <w:t xml:space="preserve"> * N</w:t>
            </w:r>
            <w:r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 xml:space="preserve"> of CIR and PDP, N</w:t>
            </w:r>
            <w:r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 xml:space="preserve"> refers to </w:t>
            </w:r>
            <w:r w:rsidRPr="00850907">
              <w:rPr>
                <w:strike/>
                <w:lang w:eastAsia="ja-JP"/>
              </w:rPr>
              <w:t>the first</w:t>
            </w:r>
            <w:r>
              <w:rPr>
                <w:lang w:eastAsia="ja-JP"/>
              </w:rPr>
              <w:t xml:space="preserve"> N</w:t>
            </w:r>
            <w:r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 xml:space="preserve"> </w:t>
            </w:r>
            <w:r w:rsidRPr="00BE4417">
              <w:rPr>
                <w:color w:val="FF0000"/>
              </w:rPr>
              <w:t xml:space="preserve">consecutive </w:t>
            </w:r>
            <w:r>
              <w:rPr>
                <w:lang w:eastAsia="ja-JP"/>
              </w:rPr>
              <w:t>time domain samples.</w:t>
            </w:r>
          </w:p>
          <w:p w14:paraId="7921F0A2" w14:textId="77777777" w:rsidR="00D73728" w:rsidRDefault="00D73728" w:rsidP="00D73728">
            <w:pPr>
              <w:pStyle w:val="ac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eastAsia="ja-JP"/>
              </w:rPr>
            </w:pPr>
            <w:r>
              <w:rPr>
                <w:lang w:eastAsia="ja-JP"/>
              </w:rPr>
              <w:t xml:space="preserve">If </w:t>
            </w:r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 xml:space="preserve"> (</w:t>
            </w:r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 xml:space="preserve"> &lt;</w:t>
            </w:r>
            <w:r w:rsidRPr="005F2A9D">
              <w:rPr>
                <w:lang w:eastAsia="ja-JP"/>
              </w:rPr>
              <w:t xml:space="preserve"> N</w:t>
            </w:r>
            <w:r w:rsidRPr="005F2A9D"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 xml:space="preserve">) samples with the strongest power are selected as model input, with </w:t>
            </w:r>
            <w:r>
              <w:rPr>
                <w:rFonts w:hint="eastAsia"/>
                <w:color w:val="FF0000"/>
              </w:rPr>
              <w:t>remaining</w:t>
            </w:r>
            <w:r>
              <w:rPr>
                <w:lang w:eastAsia="ja-JP"/>
              </w:rPr>
              <w:t xml:space="preserve"> (</w:t>
            </w:r>
            <w:r w:rsidRPr="005F2A9D">
              <w:rPr>
                <w:lang w:eastAsia="ja-JP"/>
              </w:rPr>
              <w:t>N</w:t>
            </w:r>
            <w:r w:rsidRPr="005F2A9D"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 xml:space="preserve"> </w:t>
            </w:r>
            <w:r>
              <w:rPr>
                <w:rFonts w:cs="Calibri"/>
                <w:lang w:eastAsia="ja-JP"/>
              </w:rPr>
              <w:t>‒</w:t>
            </w:r>
            <w:r w:rsidRPr="005F2A9D">
              <w:rPr>
                <w:lang w:eastAsia="ja-JP"/>
              </w:rPr>
              <w:t xml:space="preserve"> 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 xml:space="preserve">) time domain samples set to zero, then companies report value </w:t>
            </w:r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 xml:space="preserve"> in addition to </w:t>
            </w:r>
            <w:r w:rsidRPr="005F2A9D">
              <w:rPr>
                <w:lang w:eastAsia="ja-JP"/>
              </w:rPr>
              <w:t>N</w:t>
            </w:r>
            <w:r w:rsidRPr="005F2A9D"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 xml:space="preserve">. It is also assumed that timing info for the </w:t>
            </w:r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 xml:space="preserve"> samples need to be provided as model input.</w:t>
            </w:r>
          </w:p>
          <w:p w14:paraId="39806B44" w14:textId="77777777" w:rsidR="00D73728" w:rsidRDefault="00D73728" w:rsidP="00D73728">
            <w:pPr>
              <w:rPr>
                <w:rFonts w:eastAsia="等线"/>
                <w:lang w:eastAsia="zh-CN"/>
              </w:rPr>
            </w:pPr>
          </w:p>
          <w:p w14:paraId="0E9FDD55" w14:textId="77777777" w:rsidR="00D73728" w:rsidRPr="00664516" w:rsidRDefault="00D73728" w:rsidP="00D73728">
            <w:pPr>
              <w:rPr>
                <w:rFonts w:cs="等线"/>
                <w:b/>
                <w:bCs/>
                <w:highlight w:val="yellow"/>
              </w:rPr>
            </w:pPr>
            <w:r w:rsidRPr="00664516">
              <w:rPr>
                <w:rFonts w:cs="等线"/>
                <w:b/>
                <w:bCs/>
                <w:highlight w:val="green"/>
              </w:rPr>
              <w:t>Agreement</w:t>
            </w:r>
          </w:p>
          <w:p w14:paraId="25FAC040" w14:textId="77777777" w:rsidR="00D73728" w:rsidRDefault="00D73728" w:rsidP="00D73728">
            <w:pPr>
              <w:rPr>
                <w:lang w:eastAsia="ja-JP"/>
              </w:rPr>
            </w:pPr>
            <w:r>
              <w:rPr>
                <w:lang w:eastAsia="ja-JP"/>
              </w:rPr>
              <w:t>For reporting the model input dimension N</w:t>
            </w:r>
            <w:r>
              <w:rPr>
                <w:vertAlign w:val="subscript"/>
                <w:lang w:eastAsia="ja-JP"/>
              </w:rPr>
              <w:t>TRP</w:t>
            </w:r>
            <w:r>
              <w:rPr>
                <w:lang w:eastAsia="ja-JP"/>
              </w:rPr>
              <w:t xml:space="preserve"> * N</w:t>
            </w:r>
            <w:r>
              <w:rPr>
                <w:vertAlign w:val="subscript"/>
                <w:lang w:eastAsia="ja-JP"/>
              </w:rPr>
              <w:t>port</w:t>
            </w:r>
            <w:r>
              <w:rPr>
                <w:lang w:eastAsia="ja-JP"/>
              </w:rPr>
              <w:t xml:space="preserve"> * N</w:t>
            </w:r>
            <w:r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>:</w:t>
            </w:r>
          </w:p>
          <w:p w14:paraId="1FAE1DD6" w14:textId="77777777" w:rsidR="00D73728" w:rsidRDefault="00D73728" w:rsidP="00D73728">
            <w:pPr>
              <w:pStyle w:val="ac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eastAsia="ja-JP"/>
              </w:rPr>
            </w:pPr>
            <w:r>
              <w:rPr>
                <w:lang w:eastAsia="ja-JP"/>
              </w:rPr>
              <w:t>If the model input is CIR, then each input value of CIR is a complex number, i.e. it contains two real values, either {real, imaginary} or {magnitude, phase}.</w:t>
            </w:r>
          </w:p>
          <w:p w14:paraId="75BB5243" w14:textId="77777777" w:rsidR="00D73728" w:rsidRDefault="00D73728" w:rsidP="00D73728">
            <w:pPr>
              <w:pStyle w:val="ac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eastAsia="ja-JP"/>
              </w:rPr>
            </w:pPr>
            <w:r>
              <w:rPr>
                <w:lang w:eastAsia="ja-JP"/>
              </w:rPr>
              <w:t>If the model input is PDP, then each input value of PDP is a real value.</w:t>
            </w:r>
          </w:p>
          <w:p w14:paraId="2E4FC509" w14:textId="77777777" w:rsidR="00D73728" w:rsidRDefault="00D73728" w:rsidP="00D73728">
            <w:pPr>
              <w:rPr>
                <w:lang w:eastAsia="ja-JP"/>
              </w:rPr>
            </w:pPr>
          </w:p>
          <w:p w14:paraId="4546A4F0" w14:textId="77777777" w:rsidR="00D73728" w:rsidRPr="00664516" w:rsidRDefault="00D73728" w:rsidP="00D73728">
            <w:pPr>
              <w:rPr>
                <w:rFonts w:cs="等线"/>
                <w:b/>
                <w:bCs/>
                <w:highlight w:val="green"/>
              </w:rPr>
            </w:pPr>
            <w:r w:rsidRPr="00664516">
              <w:rPr>
                <w:rFonts w:cs="等线"/>
                <w:b/>
                <w:bCs/>
                <w:highlight w:val="green"/>
              </w:rPr>
              <w:t>Agreement</w:t>
            </w:r>
          </w:p>
          <w:p w14:paraId="42326DA5" w14:textId="77777777" w:rsidR="00D73728" w:rsidRDefault="00D73728" w:rsidP="00D73728">
            <w:r>
              <w:t xml:space="preserve">At least for model inference of AI/ML assisted positioning, evaluate and report the AI/ML model output, including (a) the type of information (e.g., ToA, RSTD, AoD, AoA, LOS/NLOS indicator) to use as model output, (b) soft information vs hard information, (c) whether the model output can reuse existing measurement report (e.g., NRPPa, LPP). </w:t>
            </w:r>
          </w:p>
          <w:p w14:paraId="23A52058" w14:textId="77777777" w:rsidR="00D73728" w:rsidRDefault="00D73728" w:rsidP="00D73728"/>
          <w:p w14:paraId="10D69BCD" w14:textId="77777777" w:rsidR="00D73728" w:rsidRPr="00664516" w:rsidRDefault="00D73728" w:rsidP="00D73728">
            <w:pPr>
              <w:rPr>
                <w:rFonts w:cs="等线"/>
                <w:b/>
                <w:bCs/>
                <w:highlight w:val="yellow"/>
              </w:rPr>
            </w:pPr>
            <w:r w:rsidRPr="00664516">
              <w:rPr>
                <w:rFonts w:cs="等线"/>
                <w:b/>
                <w:bCs/>
                <w:highlight w:val="green"/>
              </w:rPr>
              <w:t>Agreement</w:t>
            </w:r>
          </w:p>
          <w:p w14:paraId="1423B40F" w14:textId="77777777" w:rsidR="00D73728" w:rsidRDefault="00D73728" w:rsidP="00D73728">
            <w:pPr>
              <w:rPr>
                <w:lang w:eastAsia="ja-JP"/>
              </w:rPr>
            </w:pPr>
            <w:r>
              <w:rPr>
                <w:lang w:eastAsia="ja-JP"/>
              </w:rPr>
              <w:t>For AI/ML assisted positioning, evaluate the three constructions:</w:t>
            </w:r>
          </w:p>
          <w:p w14:paraId="38BF59D9" w14:textId="77777777" w:rsidR="00D73728" w:rsidRDefault="00D73728" w:rsidP="00D73728">
            <w:pPr>
              <w:pStyle w:val="ac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eastAsia="ja-JP"/>
              </w:rPr>
            </w:pPr>
            <w:r>
              <w:rPr>
                <w:lang w:eastAsia="ja-JP"/>
              </w:rPr>
              <w:t>Single-TRP, same model for N TRPs</w:t>
            </w:r>
          </w:p>
          <w:p w14:paraId="1FE6AEBA" w14:textId="77777777" w:rsidR="00D73728" w:rsidRDefault="00D73728" w:rsidP="00D73728">
            <w:pPr>
              <w:pStyle w:val="ac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eastAsia="ja-JP"/>
              </w:rPr>
            </w:pPr>
            <w:r>
              <w:rPr>
                <w:lang w:eastAsia="ja-JP"/>
              </w:rPr>
              <w:t>Single-TRP, N models for N TRPs</w:t>
            </w:r>
          </w:p>
          <w:p w14:paraId="6FC9E7B0" w14:textId="77777777" w:rsidR="00D73728" w:rsidRDefault="00D73728" w:rsidP="00D73728">
            <w:pPr>
              <w:pStyle w:val="ac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eastAsia="ja-JP"/>
              </w:rPr>
            </w:pPr>
            <w:r>
              <w:rPr>
                <w:lang w:eastAsia="ja-JP"/>
              </w:rPr>
              <w:t>Multi-TRP (i.e., one model for N TRPs)</w:t>
            </w:r>
          </w:p>
          <w:p w14:paraId="2FCA4E23" w14:textId="77777777" w:rsidR="00D73728" w:rsidRDefault="00D73728" w:rsidP="00D73728">
            <w:pPr>
              <w:ind w:left="360"/>
              <w:rPr>
                <w:lang w:eastAsia="ja-JP"/>
              </w:rPr>
            </w:pPr>
            <w:r>
              <w:rPr>
                <w:lang w:eastAsia="ja-JP"/>
              </w:rPr>
              <w:t>Note: Individual company may evaluate one or more of the three constructions.</w:t>
            </w:r>
          </w:p>
          <w:p w14:paraId="7F2470A6" w14:textId="77777777" w:rsidR="00D73728" w:rsidRDefault="00D73728" w:rsidP="00D73728">
            <w:pPr>
              <w:rPr>
                <w:lang w:eastAsia="ja-JP"/>
              </w:rPr>
            </w:pPr>
          </w:p>
          <w:p w14:paraId="34028BA3" w14:textId="77777777" w:rsidR="00D73728" w:rsidRPr="00664516" w:rsidRDefault="00D73728" w:rsidP="00D73728">
            <w:pPr>
              <w:rPr>
                <w:rFonts w:cs="等线"/>
                <w:b/>
                <w:bCs/>
                <w:highlight w:val="green"/>
              </w:rPr>
            </w:pPr>
            <w:r w:rsidRPr="00664516">
              <w:rPr>
                <w:rFonts w:cs="等线"/>
                <w:b/>
                <w:bCs/>
                <w:highlight w:val="green"/>
              </w:rPr>
              <w:t>Agreement</w:t>
            </w:r>
          </w:p>
          <w:p w14:paraId="60B3C574" w14:textId="77777777" w:rsidR="00D73728" w:rsidRDefault="00D73728" w:rsidP="00D73728">
            <w:pPr>
              <w:rPr>
                <w:lang w:eastAsia="ja-JP"/>
              </w:rPr>
            </w:pPr>
            <w:r>
              <w:t>For AI/ML assisted approach, study the performance of model monitoring metrics at least where the metrics are obtained from inference accuracy of model output.</w:t>
            </w:r>
          </w:p>
          <w:p w14:paraId="6BAAD9CA" w14:textId="77777777" w:rsidR="00D73728" w:rsidRDefault="00D73728" w:rsidP="00D73728">
            <w:pPr>
              <w:rPr>
                <w:lang w:eastAsia="ja-JP"/>
              </w:rPr>
            </w:pPr>
          </w:p>
          <w:p w14:paraId="147214BE" w14:textId="77777777" w:rsidR="00D73728" w:rsidRPr="00826826" w:rsidRDefault="00D73728" w:rsidP="00D73728">
            <w:pPr>
              <w:rPr>
                <w:rFonts w:cs="等线"/>
                <w:b/>
                <w:bCs/>
                <w:highlight w:val="green"/>
              </w:rPr>
            </w:pPr>
            <w:r w:rsidRPr="00826826">
              <w:rPr>
                <w:rFonts w:cs="等线"/>
                <w:b/>
                <w:bCs/>
                <w:highlight w:val="green"/>
              </w:rPr>
              <w:t>Agreement</w:t>
            </w:r>
          </w:p>
          <w:p w14:paraId="77928853" w14:textId="77777777" w:rsidR="00D73728" w:rsidRDefault="00D73728" w:rsidP="00D73728">
            <w:r>
              <w:t>For both direct and AI/ML assisted positioning methods, investigate at least the impact of the amount of fine-tuning data on the positioning accuracy of the fine-tuned model.</w:t>
            </w:r>
          </w:p>
          <w:p w14:paraId="3FD4EA9B" w14:textId="14B3DD04" w:rsidR="00D73728" w:rsidRPr="00E574D9" w:rsidRDefault="00D73728" w:rsidP="00B62419">
            <w:pPr>
              <w:pStyle w:val="ac"/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eastAsia="等线"/>
                <w:lang w:eastAsia="zh-CN"/>
              </w:rPr>
            </w:pPr>
            <w:r w:rsidRPr="00826826">
              <w:t>The fine-tuning data is the training dataset from the target deployment scenario.</w:t>
            </w:r>
          </w:p>
          <w:p w14:paraId="66390E94" w14:textId="77777777" w:rsidR="00D73728" w:rsidRDefault="00D73728" w:rsidP="00D73728">
            <w:pPr>
              <w:rPr>
                <w:rFonts w:eastAsia="等线"/>
                <w:lang w:eastAsia="zh-CN"/>
              </w:rPr>
            </w:pPr>
          </w:p>
          <w:p w14:paraId="35F12E8A" w14:textId="77777777" w:rsidR="00D73728" w:rsidRPr="00826826" w:rsidRDefault="00D73728" w:rsidP="00D73728">
            <w:pPr>
              <w:rPr>
                <w:rFonts w:cs="等线"/>
                <w:b/>
                <w:bCs/>
                <w:highlight w:val="green"/>
              </w:rPr>
            </w:pPr>
            <w:r w:rsidRPr="00826826">
              <w:rPr>
                <w:rFonts w:cs="等线"/>
                <w:b/>
                <w:bCs/>
                <w:highlight w:val="green"/>
              </w:rPr>
              <w:t>Agreement</w:t>
            </w:r>
          </w:p>
          <w:p w14:paraId="009337C2" w14:textId="77777777" w:rsidR="00D73728" w:rsidRDefault="00D73728" w:rsidP="00D73728">
            <w:pPr>
              <w:rPr>
                <w:lang w:eastAsia="ja-JP"/>
              </w:rPr>
            </w:pPr>
            <w:r>
              <w:rPr>
                <w:lang w:eastAsia="ja-JP"/>
              </w:rPr>
              <w:t>For the RAN1#110bis agreement on the calculation of model complexity, the FFS are resolved with the following update: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55"/>
              <w:gridCol w:w="3586"/>
            </w:tblGrid>
            <w:tr w:rsidR="00D73728" w14:paraId="0FF50423" w14:textId="77777777" w:rsidTr="00F331E3">
              <w:trPr>
                <w:trHeight w:val="20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EB5DD" w14:textId="77777777" w:rsidR="00D73728" w:rsidRDefault="00D73728" w:rsidP="00D73728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3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3B574" w14:textId="77777777" w:rsidR="00D73728" w:rsidRDefault="00D73728" w:rsidP="00D7372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Model complexity to support N TRPs</w:t>
                  </w:r>
                </w:p>
              </w:tc>
            </w:tr>
            <w:tr w:rsidR="00D73728" w14:paraId="4002DEA0" w14:textId="77777777" w:rsidTr="00F331E3">
              <w:trPr>
                <w:trHeight w:val="20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AC7E8B" w14:textId="77777777" w:rsidR="00D73728" w:rsidRDefault="00D73728" w:rsidP="00D7372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Single-TRP, same model for N TRPs</w:t>
                  </w:r>
                </w:p>
              </w:tc>
              <w:tc>
                <w:tcPr>
                  <w:tcW w:w="3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F6D72" w14:textId="07FE78F1" w:rsidR="00D73728" w:rsidRPr="00D73728" w:rsidRDefault="00000000" w:rsidP="00D73728">
                  <w:pPr>
                    <w:rPr>
                      <w:rFonts w:ascii="Calibri" w:eastAsia="等线" w:hAnsi="Calibri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S</m:t>
                          </m:r>
                        </m:sub>
                      </m:sSub>
                    </m:oMath>
                  </m:oMathPara>
                </w:p>
                <w:p w14:paraId="049664D1" w14:textId="1F53A0B5" w:rsidR="00D73728" w:rsidRDefault="00D73728" w:rsidP="00D73728">
                  <w:pPr>
                    <w:rPr>
                      <w:rFonts w:ascii="Calibri" w:eastAsia="等线" w:hAnsi="Calibri"/>
                    </w:rPr>
                  </w:pPr>
                  <w:r>
                    <w:t xml:space="preserve">where </w:t>
                  </w:r>
                  <w:r>
                    <w:rPr>
                      <w:rFonts w:ascii="Cambria Math" w:eastAsia="等线" w:hAnsi="Cambria Math"/>
                      <w:i/>
                    </w:rPr>
                    <w:br/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等线" w:hAnsi="Cambria Math"/>
                          </w:rPr>
                          <m:t>S</m:t>
                        </m:r>
                      </m:sub>
                    </m:sSub>
                  </m:oMath>
                  <w:r>
                    <w:t xml:space="preserve"> </w:t>
                  </w:r>
                  <w:r w:rsidRPr="002D455B">
                    <w:t>is the model complexity for one TRP and the same model is used for N TRPs.</w:t>
                  </w:r>
                </w:p>
                <w:p w14:paraId="18A65475" w14:textId="77777777" w:rsidR="00D73728" w:rsidRDefault="00D73728" w:rsidP="00D73728">
                  <w:pPr>
                    <w:rPr>
                      <w:strike/>
                    </w:rPr>
                  </w:pPr>
                </w:p>
              </w:tc>
            </w:tr>
            <w:tr w:rsidR="00D73728" w14:paraId="07E1C8FC" w14:textId="77777777" w:rsidTr="00F331E3">
              <w:trPr>
                <w:trHeight w:val="20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37CF6" w14:textId="77777777" w:rsidR="00D73728" w:rsidRDefault="00D73728" w:rsidP="00D7372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Single-TRP, N models for N TRPs</w:t>
                  </w:r>
                </w:p>
              </w:tc>
              <w:tc>
                <w:tcPr>
                  <w:tcW w:w="3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DC53A" w14:textId="6F91E35C" w:rsidR="00D73728" w:rsidRPr="00D73728" w:rsidRDefault="00000000" w:rsidP="00D73728">
                  <w:pPr>
                    <w:rPr>
                      <w:rFonts w:ascii="Calibri" w:eastAsia="等线" w:hAnsi="Calibri"/>
                    </w:rPr>
                  </w:pPr>
                  <m:oMathPara>
                    <m:oMath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i=1,…N</m:t>
                          </m:r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S,i</m:t>
                              </m:r>
                            </m:sub>
                          </m:sSub>
                        </m:e>
                      </m:nary>
                    </m:oMath>
                  </m:oMathPara>
                </w:p>
                <w:p w14:paraId="01043670" w14:textId="756DC4AA" w:rsidR="00D73728" w:rsidRDefault="00D73728" w:rsidP="00D73728">
                  <w:r>
                    <w:t xml:space="preserve">Where </w:t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等线" w:hAnsi="Cambria Math"/>
                          </w:rPr>
                          <m:t>S,i</m:t>
                        </m:r>
                      </m:sub>
                    </m:sSub>
                  </m:oMath>
                  <w:r>
                    <w:t xml:space="preserve"> is the model complexity for the i-th AI/ML model.</w:t>
                  </w:r>
                </w:p>
                <w:p w14:paraId="19A91D9D" w14:textId="77777777" w:rsidR="00D73728" w:rsidRDefault="00D73728" w:rsidP="00D73728">
                  <w:pPr>
                    <w:rPr>
                      <w:strike/>
                    </w:rPr>
                  </w:pPr>
                </w:p>
              </w:tc>
            </w:tr>
          </w:tbl>
          <w:p w14:paraId="7BE82C52" w14:textId="77777777" w:rsidR="00D73728" w:rsidRPr="002D455B" w:rsidRDefault="00D73728" w:rsidP="00D73728">
            <w:pPr>
              <w:rPr>
                <w:strike/>
                <w:lang w:eastAsia="ja-JP"/>
              </w:rPr>
            </w:pPr>
            <w:r w:rsidRPr="002D455B">
              <w:rPr>
                <w:lang w:eastAsia="ja-JP"/>
              </w:rPr>
              <w:t>Note: The reported model complexity above is intended for inference and may not be directly applicable to complexity of other LCM aspects.</w:t>
            </w:r>
          </w:p>
          <w:p w14:paraId="14F933E6" w14:textId="77777777" w:rsidR="00D73728" w:rsidRDefault="00D73728" w:rsidP="00D73728">
            <w:pPr>
              <w:rPr>
                <w:rFonts w:eastAsia="等线"/>
                <w:lang w:eastAsia="zh-CN"/>
              </w:rPr>
            </w:pPr>
          </w:p>
          <w:p w14:paraId="3748C237" w14:textId="77777777" w:rsidR="00D73728" w:rsidRDefault="00D73728" w:rsidP="00D73728">
            <w:pPr>
              <w:rPr>
                <w:b/>
                <w:bCs/>
              </w:rPr>
            </w:pPr>
            <w:r>
              <w:rPr>
                <w:b/>
                <w:bCs/>
              </w:rPr>
              <w:t>Observation</w:t>
            </w:r>
          </w:p>
          <w:p w14:paraId="7D4F92A4" w14:textId="77777777" w:rsidR="00D73728" w:rsidRPr="002D455B" w:rsidRDefault="00D73728" w:rsidP="00D73728">
            <w:r>
              <w:t>Direc</w:t>
            </w:r>
            <w:r w:rsidRPr="002D455B">
              <w:t>t AI/ML positioning can significantly improve the positioning accuracy compared to existing RAT-dependent positioning methods when the generalization aspects are not considered.</w:t>
            </w:r>
          </w:p>
          <w:p w14:paraId="70B99589" w14:textId="77777777" w:rsidR="00D73728" w:rsidRDefault="00D73728" w:rsidP="00D73728">
            <w:pPr>
              <w:pStyle w:val="ac"/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ind w:firstLineChars="0"/>
            </w:pPr>
            <w:r w:rsidRPr="002D455B">
              <w:t xml:space="preserve">For </w:t>
            </w:r>
            <w:r w:rsidRPr="002D455B">
              <w:rPr>
                <w:lang w:eastAsia="ja-JP"/>
              </w:rPr>
              <w:t>InF-DH with clutter parameter setting {60%, 6m, 2m},</w:t>
            </w:r>
            <w:r w:rsidRPr="002D455B">
              <w:t xml:space="preserve"> evalu</w:t>
            </w:r>
            <w:r>
              <w:t xml:space="preserve">ation results submitted to RAN1#111 indicate that the direct AI/ML positioning can achieve horizontal positioning accuracy of &lt;1m at CDF=90%, as compared to &gt;15m for conventional positioning method. </w:t>
            </w:r>
          </w:p>
          <w:p w14:paraId="1F0776E1" w14:textId="77777777" w:rsidR="00D73728" w:rsidRPr="007B0911" w:rsidRDefault="00D73728" w:rsidP="00D73728">
            <w:pPr>
              <w:rPr>
                <w:rFonts w:eastAsia="等线"/>
                <w:highlight w:val="green"/>
                <w:lang w:eastAsia="zh-CN"/>
              </w:rPr>
            </w:pPr>
            <w:r w:rsidRPr="007B0911">
              <w:rPr>
                <w:rFonts w:eastAsia="等线" w:hint="eastAsia"/>
                <w:highlight w:val="green"/>
                <w:lang w:eastAsia="zh-CN"/>
              </w:rPr>
              <w:lastRenderedPageBreak/>
              <w:t>Agreement</w:t>
            </w:r>
          </w:p>
          <w:p w14:paraId="7C6863F6" w14:textId="77777777" w:rsidR="00D73728" w:rsidRDefault="00D73728" w:rsidP="00D73728">
            <w:pPr>
              <w:rPr>
                <w:lang w:eastAsia="ja-JP"/>
              </w:rPr>
            </w:pPr>
            <w:r w:rsidRPr="003B3D53">
              <w:rPr>
                <w:rFonts w:hint="eastAsia"/>
                <w:lang w:eastAsia="ja-JP"/>
              </w:rPr>
              <w:t>F</w:t>
            </w:r>
            <w:r w:rsidRPr="003B3D53">
              <w:rPr>
                <w:lang w:eastAsia="ja-JP"/>
              </w:rPr>
              <w:t>or AI/ML based positioning, company optionally evaluate</w:t>
            </w:r>
            <w:r>
              <w:rPr>
                <w:lang w:eastAsia="ja-JP"/>
              </w:rPr>
              <w:t xml:space="preserve"> the impact of at least the following issues related to measurements on the positioning accuracy of the AI/ML model. The simulation assumptions reflecting these issues are up to companies.</w:t>
            </w:r>
          </w:p>
          <w:p w14:paraId="4BCFC67C" w14:textId="77777777" w:rsidR="00D73728" w:rsidRPr="00956499" w:rsidRDefault="00D73728" w:rsidP="00D73728">
            <w:pPr>
              <w:pStyle w:val="ac"/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ind w:firstLineChars="0"/>
              <w:rPr>
                <w:lang w:eastAsia="ja-JP"/>
              </w:rPr>
            </w:pPr>
            <w:r>
              <w:rPr>
                <w:lang w:eastAsia="ja-JP"/>
              </w:rPr>
              <w:t>SNR mismatch (i.e., SNR when training data are collected is different from SNR when model inference is performed).</w:t>
            </w:r>
          </w:p>
          <w:p w14:paraId="7CFE4F18" w14:textId="3084C47D" w:rsidR="00D73728" w:rsidRPr="00815A56" w:rsidRDefault="00D73728" w:rsidP="00D73728">
            <w:pPr>
              <w:pStyle w:val="ac"/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ascii="等线" w:eastAsia="等线" w:hAnsi="等线"/>
              </w:rPr>
            </w:pPr>
            <w:r>
              <w:rPr>
                <w:lang w:eastAsia="ja-JP"/>
              </w:rPr>
              <w:t>Time varying changes (e.g., mobility of clutter objects in the environment).</w:t>
            </w:r>
          </w:p>
          <w:p w14:paraId="432D59EF" w14:textId="6DDF747D" w:rsidR="00D73728" w:rsidRPr="00C7584D" w:rsidRDefault="00D73728" w:rsidP="00D73728">
            <w:pPr>
              <w:pStyle w:val="ac"/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ascii="等线" w:eastAsia="等线" w:hAnsi="等线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hannel estimation error.</w:t>
            </w:r>
          </w:p>
          <w:p w14:paraId="53FB7E77" w14:textId="12719FE6" w:rsidR="00D73728" w:rsidRDefault="00C82C1A" w:rsidP="00C82C1A">
            <w:pPr>
              <w:tabs>
                <w:tab w:val="left" w:pos="2207"/>
              </w:tabs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ab/>
            </w:r>
          </w:p>
          <w:p w14:paraId="722F80E8" w14:textId="77777777" w:rsidR="00D73728" w:rsidRPr="00917077" w:rsidRDefault="00D73728" w:rsidP="00D73728">
            <w:pPr>
              <w:rPr>
                <w:b/>
                <w:bCs/>
              </w:rPr>
            </w:pPr>
            <w:r w:rsidRPr="00917077">
              <w:rPr>
                <w:b/>
                <w:bCs/>
              </w:rPr>
              <w:t>Conclusion</w:t>
            </w:r>
          </w:p>
          <w:p w14:paraId="237130C8" w14:textId="77777777" w:rsidR="00D73728" w:rsidRDefault="00D73728" w:rsidP="00D73728">
            <w:r>
              <w:t xml:space="preserve">Companies describe how their computational complexity values are obtained. </w:t>
            </w:r>
          </w:p>
          <w:p w14:paraId="48691CBB" w14:textId="77777777" w:rsidR="00D73728" w:rsidRPr="00072F16" w:rsidRDefault="00D73728" w:rsidP="00D73728">
            <w:pPr>
              <w:pStyle w:val="ac"/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ind w:firstLineChars="0"/>
            </w:pPr>
            <w:r w:rsidRPr="00072F16">
              <w:t xml:space="preserve">It is out of 3GPP scope to consider computational complexity values that have </w:t>
            </w:r>
            <w:r w:rsidRPr="00072F16">
              <w:rPr>
                <w:lang w:eastAsia="ja-JP"/>
              </w:rPr>
              <w:t>platform-dependency and/or use implementation (hardware and software) optimization solutions.</w:t>
            </w:r>
          </w:p>
          <w:p w14:paraId="038014FE" w14:textId="77777777" w:rsidR="00D73728" w:rsidRPr="000954C7" w:rsidRDefault="00D73728" w:rsidP="00D73728"/>
          <w:p w14:paraId="63B20CB1" w14:textId="77777777" w:rsidR="00D73728" w:rsidRPr="000D5397" w:rsidRDefault="00D73728" w:rsidP="00D73728">
            <w:pPr>
              <w:rPr>
                <w:b/>
                <w:bCs/>
              </w:rPr>
            </w:pPr>
            <w:r w:rsidRPr="000D5397">
              <w:rPr>
                <w:b/>
                <w:bCs/>
              </w:rPr>
              <w:t>Observation</w:t>
            </w:r>
          </w:p>
          <w:p w14:paraId="409DD9E3" w14:textId="77777777" w:rsidR="00D73728" w:rsidRDefault="00D73728" w:rsidP="00D73728">
            <w:r>
              <w:t>AI/ML assisted positioning can significantly improve the positioning accuracy compared to existing RAT-dependent positioning method</w:t>
            </w:r>
            <w:r w:rsidRPr="00272573">
              <w:t>s when the generalization aspects are not considered.</w:t>
            </w:r>
          </w:p>
          <w:p w14:paraId="02BCAF69" w14:textId="77777777" w:rsidR="00D73728" w:rsidRDefault="00D73728" w:rsidP="00D73728">
            <w:pPr>
              <w:pStyle w:val="ac"/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ind w:firstLineChars="0"/>
            </w:pPr>
            <w:r w:rsidRPr="00272573">
              <w:t xml:space="preserve">For </w:t>
            </w:r>
            <w:r w:rsidRPr="00272573">
              <w:rPr>
                <w:lang w:eastAsia="ja-JP"/>
              </w:rPr>
              <w:t>InF-DH with clutter parameter setting {40%, 2m, 2m},</w:t>
            </w:r>
            <w:r w:rsidRPr="00272573">
              <w:t xml:space="preserve"> ev</w:t>
            </w:r>
            <w:r>
              <w:t xml:space="preserve">aluation results submitted to RAN1#111 indicate that the AI/ML assisted positioning can achieve horizontal positioning accuracy of &lt;0.4m at CDF=90%, as compared to &gt;9m for conventional positioning method. </w:t>
            </w:r>
          </w:p>
          <w:p w14:paraId="1BA20FBC" w14:textId="77777777" w:rsidR="00D73728" w:rsidRDefault="00D73728" w:rsidP="00D73728">
            <w:pPr>
              <w:pStyle w:val="ac"/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ind w:firstLineChars="0"/>
            </w:pPr>
            <w:r w:rsidRPr="00272573">
              <w:t xml:space="preserve">For </w:t>
            </w:r>
            <w:r w:rsidRPr="00272573">
              <w:rPr>
                <w:lang w:eastAsia="ja-JP"/>
              </w:rPr>
              <w:t>InF-DH with clutter parameter setting {60%, 6m, 2m},</w:t>
            </w:r>
            <w:r w:rsidRPr="00272573">
              <w:t xml:space="preserve"> ev</w:t>
            </w:r>
            <w:r>
              <w:t xml:space="preserve">aluation results submitted to RAN1#111 indicate that the AI/ML assisted positioning can achieve horizontal positioning accuracy of &lt;1m at CDF=90%, as compared to &gt;15m for conventional positioning method. </w:t>
            </w:r>
          </w:p>
          <w:p w14:paraId="334268CE" w14:textId="77777777" w:rsidR="00D73728" w:rsidRDefault="00D73728" w:rsidP="00D73728">
            <w:pPr>
              <w:pStyle w:val="ac"/>
              <w:ind w:firstLine="440"/>
              <w:rPr>
                <w:rFonts w:eastAsia="等线"/>
                <w:lang w:eastAsia="zh-CN"/>
              </w:rPr>
            </w:pPr>
          </w:p>
          <w:p w14:paraId="05C31116" w14:textId="646410A5" w:rsidR="00D73728" w:rsidRDefault="00D73728" w:rsidP="00D73728">
            <w:pPr>
              <w:pStyle w:val="ac"/>
              <w:ind w:firstLine="44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Note: how to capture the observation(s) into TR is separate discussion.</w:t>
            </w:r>
          </w:p>
          <w:p w14:paraId="27731B16" w14:textId="77777777" w:rsidR="00D73728" w:rsidRPr="003934CA" w:rsidRDefault="00D73728" w:rsidP="00D73728">
            <w:pPr>
              <w:rPr>
                <w:rFonts w:cs="等线"/>
                <w:b/>
                <w:bCs/>
                <w:highlight w:val="green"/>
              </w:rPr>
            </w:pPr>
            <w:r w:rsidRPr="003934CA">
              <w:rPr>
                <w:rFonts w:cs="等线"/>
                <w:b/>
                <w:bCs/>
                <w:highlight w:val="green"/>
              </w:rPr>
              <w:t>Agreement</w:t>
            </w:r>
          </w:p>
          <w:p w14:paraId="626D5482" w14:textId="36005A78" w:rsidR="00C73055" w:rsidRPr="00E23B00" w:rsidRDefault="00D73728" w:rsidP="00E23B00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</w:pPr>
            <w:r>
              <w:t xml:space="preserve">For AI/ML assisted approach, for a given AI/ML model design (e.g., input, output, single-TRP vs multi-TRP), identify the generalization aspects where model fine-tuning/mixed training dataset/model </w:t>
            </w:r>
            <w:r w:rsidR="00E23B00">
              <w:t>switching is</w:t>
            </w:r>
            <w:r>
              <w:t xml:space="preserve"> necessary.</w:t>
            </w:r>
          </w:p>
        </w:tc>
      </w:tr>
    </w:tbl>
    <w:p w14:paraId="1A5A1CD4" w14:textId="56B3DAF7" w:rsidR="00EF1899" w:rsidRDefault="00EF1899" w:rsidP="00556011">
      <w:pPr>
        <w:rPr>
          <w:lang w:eastAsia="zh-CN"/>
        </w:rPr>
      </w:pPr>
    </w:p>
    <w:p w14:paraId="0391278F" w14:textId="77777777" w:rsidR="00B95662" w:rsidRDefault="00E23B00" w:rsidP="00556011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any of the above agreements are fixed conclusions which has no further space for discussion, e.g.,</w:t>
      </w:r>
      <w:r w:rsidR="009A6EEF">
        <w:rPr>
          <w:lang w:eastAsia="zh-CN"/>
        </w:rPr>
        <w:t xml:space="preserve"> the definitions of the complexity</w:t>
      </w:r>
      <w:r w:rsidR="000145AD">
        <w:rPr>
          <w:lang w:eastAsia="zh-CN"/>
        </w:rPr>
        <w:t xml:space="preserve"> and the </w:t>
      </w:r>
      <w:r w:rsidR="00EA4EA5">
        <w:rPr>
          <w:lang w:eastAsia="zh-CN"/>
        </w:rPr>
        <w:t xml:space="preserve">model </w:t>
      </w:r>
      <w:r w:rsidR="00B95662">
        <w:rPr>
          <w:lang w:eastAsia="zh-CN"/>
        </w:rPr>
        <w:t>input dimension report. Only a few open issues are still under discussion as follows</w:t>
      </w:r>
      <w:r w:rsidR="00B95662">
        <w:rPr>
          <w:rFonts w:hint="eastAsia"/>
          <w:lang w:eastAsia="zh-CN"/>
        </w:rPr>
        <w:t>:</w:t>
      </w:r>
    </w:p>
    <w:p w14:paraId="5A3E2ED6" w14:textId="5111B4D8" w:rsidR="00160D7C" w:rsidRPr="00BA0987" w:rsidRDefault="00B939FC" w:rsidP="00BA0987">
      <w:pPr>
        <w:pStyle w:val="ac"/>
        <w:numPr>
          <w:ilvl w:val="0"/>
          <w:numId w:val="19"/>
        </w:numPr>
        <w:ind w:firstLineChars="0"/>
        <w:rPr>
          <w:rFonts w:eastAsia="等线"/>
          <w:lang w:eastAsia="zh-CN"/>
        </w:rPr>
      </w:pPr>
      <w:r>
        <w:rPr>
          <w:lang w:eastAsia="zh-CN"/>
        </w:rPr>
        <w:t>The impact of user density/</w:t>
      </w:r>
      <w:r w:rsidR="00160D7C" w:rsidRPr="00BA0987">
        <w:rPr>
          <w:rFonts w:eastAsia="等线"/>
          <w:lang w:eastAsia="zh-CN"/>
        </w:rPr>
        <w:t xml:space="preserve"> size of training dataset.</w:t>
      </w:r>
    </w:p>
    <w:p w14:paraId="28BC0B7E" w14:textId="42D46C5B" w:rsidR="00160D7C" w:rsidRPr="00BA0987" w:rsidRDefault="00160D7C" w:rsidP="00BA0987">
      <w:pPr>
        <w:pStyle w:val="ac"/>
        <w:numPr>
          <w:ilvl w:val="0"/>
          <w:numId w:val="19"/>
        </w:numPr>
        <w:ind w:firstLineChars="0"/>
        <w:rPr>
          <w:rFonts w:eastAsia="等线"/>
          <w:lang w:eastAsia="zh-CN"/>
        </w:rPr>
      </w:pPr>
      <w:r w:rsidRPr="00BA0987">
        <w:rPr>
          <w:rFonts w:eastAsia="等线"/>
          <w:lang w:eastAsia="zh-CN"/>
        </w:rPr>
        <w:t>The model monitoring metrics details for assisted methods.</w:t>
      </w:r>
    </w:p>
    <w:p w14:paraId="4CE413FD" w14:textId="61A21D23" w:rsidR="00E23B00" w:rsidRDefault="00BA0987" w:rsidP="00BA0987">
      <w:pPr>
        <w:pStyle w:val="ac"/>
        <w:numPr>
          <w:ilvl w:val="0"/>
          <w:numId w:val="19"/>
        </w:numPr>
        <w:ind w:firstLineChars="0"/>
        <w:rPr>
          <w:lang w:eastAsia="zh-CN"/>
        </w:rPr>
      </w:pPr>
      <w:r w:rsidRPr="00BA0987">
        <w:rPr>
          <w:rFonts w:eastAsia="等线"/>
          <w:lang w:eastAsia="zh-CN"/>
        </w:rPr>
        <w:t>The impacts of number of fine-tuning samples.</w:t>
      </w:r>
      <w:r w:rsidR="00B939FC">
        <w:rPr>
          <w:lang w:eastAsia="zh-CN"/>
        </w:rPr>
        <w:t xml:space="preserve"> </w:t>
      </w:r>
      <w:r w:rsidR="00E23B00">
        <w:rPr>
          <w:lang w:eastAsia="zh-CN"/>
        </w:rPr>
        <w:t xml:space="preserve"> </w:t>
      </w:r>
    </w:p>
    <w:p w14:paraId="2A277A1F" w14:textId="3AB085AA" w:rsidR="00E97AD6" w:rsidRDefault="002C1B1C" w:rsidP="00556011">
      <w:pPr>
        <w:rPr>
          <w:lang w:eastAsia="zh-CN"/>
        </w:rPr>
      </w:pPr>
      <w:r>
        <w:rPr>
          <w:lang w:eastAsia="zh-CN"/>
        </w:rPr>
        <w:t xml:space="preserve">In the following sections, we present our views on the above </w:t>
      </w:r>
      <w:r w:rsidR="00E97AD6">
        <w:rPr>
          <w:lang w:eastAsia="zh-CN"/>
        </w:rPr>
        <w:t>aspects respectively.</w:t>
      </w:r>
    </w:p>
    <w:p w14:paraId="2104AC18" w14:textId="77777777" w:rsidR="00E97AD6" w:rsidRDefault="00E97AD6" w:rsidP="00556011">
      <w:pPr>
        <w:rPr>
          <w:lang w:eastAsia="zh-CN"/>
        </w:rPr>
      </w:pPr>
    </w:p>
    <w:p w14:paraId="6E947F14" w14:textId="4B4AC652" w:rsidR="00E97AD6" w:rsidRDefault="00E97AD6" w:rsidP="006A113F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r w:rsidRPr="00E97AD6">
        <w:rPr>
          <w:rFonts w:hint="eastAsia"/>
          <w:lang w:eastAsia="zh-CN"/>
        </w:rPr>
        <w:t>2</w:t>
      </w:r>
      <w:r w:rsidRPr="00E97AD6">
        <w:rPr>
          <w:lang w:eastAsia="zh-CN"/>
        </w:rPr>
        <w:t>.1 Impact of user density/size of training dataset</w:t>
      </w:r>
    </w:p>
    <w:p w14:paraId="0EA71B13" w14:textId="335A346B" w:rsidR="00E97AD6" w:rsidRDefault="004407EF" w:rsidP="00556011">
      <w:pPr>
        <w:rPr>
          <w:lang w:eastAsia="zh-CN"/>
        </w:rPr>
      </w:pPr>
      <w:r w:rsidRPr="004407EF">
        <w:rPr>
          <w:rFonts w:hint="eastAsia"/>
          <w:lang w:eastAsia="zh-CN"/>
        </w:rPr>
        <w:t>L</w:t>
      </w:r>
      <w:r w:rsidRPr="004407EF">
        <w:rPr>
          <w:lang w:eastAsia="zh-CN"/>
        </w:rPr>
        <w:t xml:space="preserve">ike other AI/ML applications, more training dataset </w:t>
      </w:r>
      <w:r>
        <w:rPr>
          <w:lang w:eastAsia="zh-CN"/>
        </w:rPr>
        <w:t xml:space="preserve">samples </w:t>
      </w:r>
      <w:r w:rsidR="00665D01">
        <w:rPr>
          <w:lang w:eastAsia="zh-CN"/>
        </w:rPr>
        <w:t xml:space="preserve">typically gives more chances for the model to learn </w:t>
      </w:r>
      <w:r w:rsidR="00CE2504">
        <w:rPr>
          <w:lang w:eastAsia="zh-CN"/>
        </w:rPr>
        <w:t xml:space="preserve">more features </w:t>
      </w:r>
      <w:r w:rsidR="003A24C9">
        <w:rPr>
          <w:lang w:eastAsia="zh-CN"/>
        </w:rPr>
        <w:t>from</w:t>
      </w:r>
      <w:r w:rsidR="00CE2504">
        <w:rPr>
          <w:lang w:eastAsia="zh-CN"/>
        </w:rPr>
        <w:t xml:space="preserve"> the samples, </w:t>
      </w:r>
      <w:r w:rsidR="007E04B5">
        <w:rPr>
          <w:lang w:eastAsia="zh-CN"/>
        </w:rPr>
        <w:t>in the AI/ML positioning cases, the most crucial feature is the wireless channel characteristics between</w:t>
      </w:r>
      <w:r w:rsidR="001B6AB6">
        <w:rPr>
          <w:lang w:eastAsia="zh-CN"/>
        </w:rPr>
        <w:t xml:space="preserve"> single/multiple gNBs and the UEs</w:t>
      </w:r>
      <w:r w:rsidR="00A55644">
        <w:rPr>
          <w:lang w:eastAsia="zh-CN"/>
        </w:rPr>
        <w:t xml:space="preserve">, </w:t>
      </w:r>
      <w:r w:rsidR="005020BA">
        <w:rPr>
          <w:lang w:eastAsia="zh-CN"/>
        </w:rPr>
        <w:t xml:space="preserve">both the large-scale and small-scale factors may vary per UE-gNB pair, </w:t>
      </w:r>
      <w:r w:rsidR="00783175">
        <w:rPr>
          <w:lang w:eastAsia="zh-CN"/>
        </w:rPr>
        <w:t>as well as the additional imperfections such as synchronization error</w:t>
      </w:r>
      <w:r w:rsidR="00B22891">
        <w:rPr>
          <w:lang w:eastAsia="zh-CN"/>
        </w:rPr>
        <w:t xml:space="preserve"> or timing error, </w:t>
      </w:r>
      <w:r w:rsidR="001B30DE">
        <w:rPr>
          <w:lang w:eastAsia="zh-CN"/>
        </w:rPr>
        <w:t>moreover, the wireless environment is subject to change, and in some scenarios</w:t>
      </w:r>
      <w:r w:rsidR="00B00B67">
        <w:rPr>
          <w:lang w:eastAsia="zh-CN"/>
        </w:rPr>
        <w:t xml:space="preserve"> (e.g., </w:t>
      </w:r>
      <w:r w:rsidR="00B00B67">
        <w:rPr>
          <w:lang w:eastAsia="zh-CN"/>
        </w:rPr>
        <w:lastRenderedPageBreak/>
        <w:t>in the moving high-speed train)</w:t>
      </w:r>
      <w:r w:rsidR="001B30DE">
        <w:rPr>
          <w:lang w:eastAsia="zh-CN"/>
        </w:rPr>
        <w:t xml:space="preserve">, the </w:t>
      </w:r>
      <w:r w:rsidR="001A7795">
        <w:rPr>
          <w:lang w:eastAsia="zh-CN"/>
        </w:rPr>
        <w:t xml:space="preserve">changings may be rapid and </w:t>
      </w:r>
      <w:r w:rsidR="00B00B67">
        <w:rPr>
          <w:lang w:eastAsia="zh-CN"/>
        </w:rPr>
        <w:t>frequent</w:t>
      </w:r>
      <w:r w:rsidR="00422663">
        <w:rPr>
          <w:lang w:eastAsia="zh-CN"/>
        </w:rPr>
        <w:t xml:space="preserve"> that for the UE, two wireless environments before and after changing have no coherence at all</w:t>
      </w:r>
      <w:r w:rsidR="00871817">
        <w:rPr>
          <w:lang w:eastAsia="zh-CN"/>
        </w:rPr>
        <w:t>.</w:t>
      </w:r>
    </w:p>
    <w:p w14:paraId="508D0F87" w14:textId="401D3AF8" w:rsidR="00871817" w:rsidRDefault="000107AE" w:rsidP="00556011">
      <w:pPr>
        <w:rPr>
          <w:lang w:eastAsia="zh-CN"/>
        </w:rPr>
      </w:pPr>
      <w:r>
        <w:rPr>
          <w:lang w:eastAsia="zh-CN"/>
        </w:rPr>
        <w:t xml:space="preserve">The simulation user density faces the same issues, by increasing the number of </w:t>
      </w:r>
      <w:r w:rsidR="00C30052">
        <w:rPr>
          <w:lang w:eastAsia="zh-CN"/>
        </w:rPr>
        <w:t>users</w:t>
      </w:r>
      <w:r>
        <w:rPr>
          <w:lang w:eastAsia="zh-CN"/>
        </w:rPr>
        <w:t xml:space="preserve"> for certain areas </w:t>
      </w:r>
      <w:r w:rsidR="00C03069">
        <w:rPr>
          <w:lang w:eastAsia="zh-CN"/>
        </w:rPr>
        <w:t xml:space="preserve">can definitely add more unknown features for the model to study and generalize, however this benefit is highly dependent on the wireless layout of the scenarios, </w:t>
      </w:r>
      <w:r w:rsidR="00541270">
        <w:rPr>
          <w:lang w:eastAsia="zh-CN"/>
        </w:rPr>
        <w:t>especially in heavy NLOS scenarios, two adjacent UEs with tiny distance</w:t>
      </w:r>
      <w:r w:rsidR="00503731">
        <w:rPr>
          <w:lang w:eastAsia="zh-CN"/>
        </w:rPr>
        <w:t xml:space="preserve"> between them may have completely different wireless channels so </w:t>
      </w:r>
      <w:r w:rsidR="00632160">
        <w:rPr>
          <w:lang w:eastAsia="zh-CN"/>
        </w:rPr>
        <w:t>t</w:t>
      </w:r>
      <w:r w:rsidR="008A1BB2">
        <w:rPr>
          <w:lang w:eastAsia="zh-CN"/>
        </w:rPr>
        <w:t xml:space="preserve">he model will not be able to handle the generalization issue </w:t>
      </w:r>
      <w:r w:rsidR="00632160">
        <w:rPr>
          <w:lang w:eastAsia="zh-CN"/>
        </w:rPr>
        <w:t>for one of the two UE even if the model has already learnt the features of the other UE.</w:t>
      </w:r>
    </w:p>
    <w:p w14:paraId="3C6C1BB4" w14:textId="0AD3AB0E" w:rsidR="005A4A96" w:rsidRDefault="005A4A96" w:rsidP="00556011">
      <w:pPr>
        <w:rPr>
          <w:lang w:eastAsia="zh-CN"/>
        </w:rPr>
      </w:pPr>
      <w:r>
        <w:rPr>
          <w:lang w:eastAsia="zh-CN"/>
        </w:rPr>
        <w:t xml:space="preserve">Furthermore, </w:t>
      </w:r>
      <w:r w:rsidR="00B91058">
        <w:rPr>
          <w:lang w:eastAsia="zh-CN"/>
        </w:rPr>
        <w:t xml:space="preserve">in highly uncertain scenarios such as heavy NLOS, </w:t>
      </w:r>
      <w:r w:rsidR="0079780F">
        <w:rPr>
          <w:lang w:eastAsia="zh-CN"/>
        </w:rPr>
        <w:t xml:space="preserve">the extra </w:t>
      </w:r>
      <w:r w:rsidR="00A37692">
        <w:rPr>
          <w:lang w:eastAsia="zh-CN"/>
        </w:rPr>
        <w:t xml:space="preserve">samples may become outliers for the model under some conditions, </w:t>
      </w:r>
      <w:r w:rsidR="000D49A9">
        <w:rPr>
          <w:lang w:eastAsia="zh-CN"/>
        </w:rPr>
        <w:t>the outliers may affect or even decrease the performance of the overall model inference</w:t>
      </w:r>
      <w:r w:rsidR="00AB0430">
        <w:rPr>
          <w:lang w:eastAsia="zh-CN"/>
        </w:rPr>
        <w:t xml:space="preserve"> </w:t>
      </w:r>
      <w:r w:rsidR="00AB0430">
        <w:rPr>
          <w:rFonts w:hint="eastAsia"/>
          <w:lang w:eastAsia="zh-CN"/>
        </w:rPr>
        <w:t>since</w:t>
      </w:r>
      <w:r w:rsidR="00AB0430">
        <w:rPr>
          <w:lang w:eastAsia="zh-CN"/>
        </w:rPr>
        <w:t xml:space="preserve"> </w:t>
      </w:r>
      <w:r w:rsidR="0076226D">
        <w:rPr>
          <w:lang w:eastAsia="zh-CN"/>
        </w:rPr>
        <w:t xml:space="preserve">the model </w:t>
      </w:r>
      <w:r w:rsidR="00B71A05">
        <w:rPr>
          <w:lang w:eastAsia="zh-CN"/>
        </w:rPr>
        <w:t>must</w:t>
      </w:r>
      <w:r w:rsidR="0076226D">
        <w:rPr>
          <w:lang w:eastAsia="zh-CN"/>
        </w:rPr>
        <w:t xml:space="preserve"> </w:t>
      </w:r>
      <w:r w:rsidR="001A5070">
        <w:rPr>
          <w:lang w:eastAsia="zh-CN"/>
        </w:rPr>
        <w:t>adjust the weights accordingly to balance the performance of the outliers and the normal samples.</w:t>
      </w:r>
    </w:p>
    <w:p w14:paraId="1091B642" w14:textId="4C48F7AE" w:rsidR="00EF79A3" w:rsidRPr="00283E0B" w:rsidRDefault="00EF79A3" w:rsidP="00556011">
      <w:pPr>
        <w:rPr>
          <w:b/>
          <w:bCs/>
          <w:i/>
          <w:iCs/>
          <w:lang w:eastAsia="zh-CN"/>
        </w:rPr>
      </w:pPr>
      <w:r w:rsidRPr="00283E0B">
        <w:rPr>
          <w:rFonts w:hint="eastAsia"/>
          <w:b/>
          <w:bCs/>
          <w:i/>
          <w:iCs/>
          <w:lang w:eastAsia="zh-CN"/>
        </w:rPr>
        <w:t>O</w:t>
      </w:r>
      <w:r w:rsidRPr="00283E0B">
        <w:rPr>
          <w:b/>
          <w:bCs/>
          <w:i/>
          <w:iCs/>
          <w:lang w:eastAsia="zh-CN"/>
        </w:rPr>
        <w:t xml:space="preserve">bservation 1 </w:t>
      </w:r>
      <w:r w:rsidR="00046879" w:rsidRPr="00283E0B">
        <w:rPr>
          <w:b/>
          <w:bCs/>
          <w:i/>
          <w:iCs/>
          <w:lang w:eastAsia="zh-CN"/>
        </w:rPr>
        <w:t>The impacts to model performance from b</w:t>
      </w:r>
      <w:r w:rsidRPr="00283E0B">
        <w:rPr>
          <w:b/>
          <w:bCs/>
          <w:i/>
          <w:iCs/>
          <w:lang w:eastAsia="zh-CN"/>
        </w:rPr>
        <w:t xml:space="preserve">oth the number of </w:t>
      </w:r>
      <w:r w:rsidR="001F75ED" w:rsidRPr="00283E0B">
        <w:rPr>
          <w:b/>
          <w:bCs/>
          <w:i/>
          <w:iCs/>
          <w:lang w:eastAsia="zh-CN"/>
        </w:rPr>
        <w:t xml:space="preserve">dataset samples and the user density </w:t>
      </w:r>
      <w:r w:rsidR="00046879" w:rsidRPr="00283E0B">
        <w:rPr>
          <w:b/>
          <w:bCs/>
          <w:i/>
          <w:iCs/>
          <w:lang w:eastAsia="zh-CN"/>
        </w:rPr>
        <w:t xml:space="preserve">are </w:t>
      </w:r>
      <w:r w:rsidR="000E6E3B" w:rsidRPr="00283E0B">
        <w:rPr>
          <w:b/>
          <w:bCs/>
          <w:i/>
          <w:iCs/>
          <w:lang w:eastAsia="zh-CN"/>
        </w:rPr>
        <w:t>dependent on the wireless environment.</w:t>
      </w:r>
    </w:p>
    <w:p w14:paraId="26529B17" w14:textId="79C5A876" w:rsidR="000E6E3B" w:rsidRDefault="000E6E3B" w:rsidP="00556011">
      <w:pPr>
        <w:rPr>
          <w:b/>
          <w:bCs/>
          <w:i/>
          <w:iCs/>
          <w:lang w:eastAsia="zh-CN"/>
        </w:rPr>
      </w:pPr>
      <w:r w:rsidRPr="00283E0B">
        <w:rPr>
          <w:rFonts w:hint="eastAsia"/>
          <w:b/>
          <w:bCs/>
          <w:i/>
          <w:iCs/>
          <w:lang w:eastAsia="zh-CN"/>
        </w:rPr>
        <w:t>O</w:t>
      </w:r>
      <w:r w:rsidRPr="00283E0B">
        <w:rPr>
          <w:b/>
          <w:bCs/>
          <w:i/>
          <w:iCs/>
          <w:lang w:eastAsia="zh-CN"/>
        </w:rPr>
        <w:t xml:space="preserve">bservation 2 </w:t>
      </w:r>
      <w:r w:rsidR="005D62BA" w:rsidRPr="00283E0B">
        <w:rPr>
          <w:b/>
          <w:bCs/>
          <w:i/>
          <w:iCs/>
          <w:lang w:eastAsia="zh-CN"/>
        </w:rPr>
        <w:t>For heavy NLOS</w:t>
      </w:r>
      <w:r w:rsidR="00B6312F" w:rsidRPr="00283E0B">
        <w:rPr>
          <w:b/>
          <w:bCs/>
          <w:i/>
          <w:iCs/>
          <w:lang w:eastAsia="zh-CN"/>
        </w:rPr>
        <w:t xml:space="preserve"> scenarios, </w:t>
      </w:r>
      <w:r w:rsidR="00215FE0" w:rsidRPr="00283E0B">
        <w:rPr>
          <w:b/>
          <w:bCs/>
          <w:i/>
          <w:iCs/>
          <w:lang w:eastAsia="zh-CN"/>
        </w:rPr>
        <w:t xml:space="preserve">the relationship between the user density/dataset samples and the model inference performance </w:t>
      </w:r>
      <w:r w:rsidR="00283E0B" w:rsidRPr="00283E0B">
        <w:rPr>
          <w:b/>
          <w:bCs/>
          <w:i/>
          <w:iCs/>
          <w:lang w:eastAsia="zh-CN"/>
        </w:rPr>
        <w:t>varies per case.</w:t>
      </w:r>
    </w:p>
    <w:p w14:paraId="2EDCADA1" w14:textId="3A295538" w:rsidR="00283E0B" w:rsidRDefault="006F51D4" w:rsidP="0055601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</w:t>
      </w:r>
      <w:r w:rsidR="002D6B36">
        <w:rPr>
          <w:lang w:eastAsia="zh-CN"/>
        </w:rPr>
        <w:t xml:space="preserve"> </w:t>
      </w:r>
      <w:r w:rsidR="00571CC8">
        <w:rPr>
          <w:lang w:eastAsia="zh-CN"/>
        </w:rPr>
        <w:t xml:space="preserve">we propose not to simply evaluate the linear connection between the number of data samples or user density and the model inference performance, </w:t>
      </w:r>
      <w:r w:rsidR="002A7005">
        <w:rPr>
          <w:lang w:eastAsia="zh-CN"/>
        </w:rPr>
        <w:t xml:space="preserve">some more considerations should be taken for the simulation, </w:t>
      </w:r>
      <w:r w:rsidR="005A6317">
        <w:rPr>
          <w:lang w:eastAsia="zh-CN"/>
        </w:rPr>
        <w:t>and furthermore, in the potential data collection</w:t>
      </w:r>
      <w:r w:rsidR="00C050BE">
        <w:rPr>
          <w:lang w:eastAsia="zh-CN"/>
        </w:rPr>
        <w:t xml:space="preserve"> procedure</w:t>
      </w:r>
      <w:r w:rsidR="005A6317">
        <w:rPr>
          <w:lang w:eastAsia="zh-CN"/>
        </w:rPr>
        <w:t xml:space="preserve"> for online-training, </w:t>
      </w:r>
      <w:r w:rsidR="002A7005">
        <w:rPr>
          <w:lang w:eastAsia="zh-CN"/>
        </w:rPr>
        <w:t xml:space="preserve">for example, </w:t>
      </w:r>
      <w:r w:rsidR="000C22D4">
        <w:rPr>
          <w:lang w:eastAsia="zh-CN"/>
        </w:rPr>
        <w:t>the distribution of PRU</w:t>
      </w:r>
      <w:r w:rsidR="005A6317">
        <w:rPr>
          <w:lang w:eastAsia="zh-CN"/>
        </w:rPr>
        <w:t xml:space="preserve">s in </w:t>
      </w:r>
      <w:r w:rsidR="00C050BE">
        <w:rPr>
          <w:lang w:eastAsia="zh-CN"/>
        </w:rPr>
        <w:t>each cell can be used for reference.</w:t>
      </w:r>
      <w:r w:rsidR="00BD7BA2">
        <w:rPr>
          <w:lang w:eastAsia="zh-CN"/>
        </w:rPr>
        <w:t xml:space="preserve"> </w:t>
      </w:r>
    </w:p>
    <w:p w14:paraId="3F042ED6" w14:textId="17E0486D" w:rsidR="00C050BE" w:rsidRPr="00D9555B" w:rsidRDefault="00C050BE" w:rsidP="00556011">
      <w:pPr>
        <w:rPr>
          <w:b/>
          <w:bCs/>
          <w:i/>
          <w:iCs/>
          <w:lang w:eastAsia="zh-CN"/>
        </w:rPr>
      </w:pPr>
      <w:r w:rsidRPr="00D9555B">
        <w:rPr>
          <w:rFonts w:hint="eastAsia"/>
          <w:b/>
          <w:bCs/>
          <w:i/>
          <w:iCs/>
          <w:lang w:eastAsia="zh-CN"/>
        </w:rPr>
        <w:t>P</w:t>
      </w:r>
      <w:r w:rsidRPr="00D9555B">
        <w:rPr>
          <w:b/>
          <w:bCs/>
          <w:i/>
          <w:iCs/>
          <w:lang w:eastAsia="zh-CN"/>
        </w:rPr>
        <w:t xml:space="preserve">roposal 1 </w:t>
      </w:r>
      <w:r w:rsidR="00D9555B" w:rsidRPr="00D9555B">
        <w:rPr>
          <w:b/>
          <w:bCs/>
          <w:i/>
          <w:iCs/>
          <w:lang w:eastAsia="zh-CN"/>
        </w:rPr>
        <w:t>Study the impacts from n</w:t>
      </w:r>
      <w:r w:rsidR="00074803" w:rsidRPr="00D9555B">
        <w:rPr>
          <w:b/>
          <w:bCs/>
          <w:i/>
          <w:iCs/>
          <w:lang w:eastAsia="zh-CN"/>
        </w:rPr>
        <w:t xml:space="preserve">ot only the number of users/dataset samples, but more information </w:t>
      </w:r>
      <w:r w:rsidR="00D83D74" w:rsidRPr="00D9555B">
        <w:rPr>
          <w:b/>
          <w:bCs/>
          <w:i/>
          <w:iCs/>
          <w:lang w:eastAsia="zh-CN"/>
        </w:rPr>
        <w:t>associated with the users/samples</w:t>
      </w:r>
      <w:r w:rsidR="00D9555B" w:rsidRPr="00D9555B">
        <w:rPr>
          <w:b/>
          <w:bCs/>
          <w:i/>
          <w:iCs/>
          <w:lang w:eastAsia="zh-CN"/>
        </w:rPr>
        <w:t>.</w:t>
      </w:r>
      <w:r w:rsidR="00D83D74" w:rsidRPr="00D9555B">
        <w:rPr>
          <w:b/>
          <w:bCs/>
          <w:i/>
          <w:iCs/>
          <w:lang w:eastAsia="zh-CN"/>
        </w:rPr>
        <w:t xml:space="preserve"> </w:t>
      </w:r>
    </w:p>
    <w:p w14:paraId="5133AEB0" w14:textId="26D1DFBC" w:rsidR="00D70D5D" w:rsidRPr="00D9555B" w:rsidRDefault="00D70D5D" w:rsidP="00556011">
      <w:pPr>
        <w:rPr>
          <w:b/>
          <w:bCs/>
          <w:i/>
          <w:iCs/>
          <w:lang w:eastAsia="zh-CN"/>
        </w:rPr>
      </w:pPr>
      <w:r w:rsidRPr="00D9555B">
        <w:rPr>
          <w:rFonts w:hint="eastAsia"/>
          <w:b/>
          <w:bCs/>
          <w:i/>
          <w:iCs/>
          <w:lang w:eastAsia="zh-CN"/>
        </w:rPr>
        <w:t>P</w:t>
      </w:r>
      <w:r w:rsidRPr="00D9555B">
        <w:rPr>
          <w:b/>
          <w:bCs/>
          <w:i/>
          <w:iCs/>
          <w:lang w:eastAsia="zh-CN"/>
        </w:rPr>
        <w:t xml:space="preserve">roposal 2 Study the connections between the user density/number of dataset samples and </w:t>
      </w:r>
      <w:r w:rsidR="00122C0F" w:rsidRPr="00D9555B">
        <w:rPr>
          <w:b/>
          <w:bCs/>
          <w:i/>
          <w:iCs/>
          <w:lang w:eastAsia="zh-CN"/>
        </w:rPr>
        <w:t>the model lifecycle management functions such as model training and data collection.</w:t>
      </w:r>
    </w:p>
    <w:p w14:paraId="28468324" w14:textId="77777777" w:rsidR="00CA2C2C" w:rsidRPr="00810D42" w:rsidRDefault="00CA2C2C" w:rsidP="00CA2C2C">
      <w:pPr>
        <w:rPr>
          <w:b/>
          <w:bCs/>
          <w:lang w:eastAsia="zh-CN"/>
        </w:rPr>
      </w:pPr>
    </w:p>
    <w:p w14:paraId="15E8C645" w14:textId="0D658158" w:rsidR="00CA2C2C" w:rsidRDefault="00CA2C2C" w:rsidP="006A113F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r w:rsidRPr="00E97AD6">
        <w:rPr>
          <w:rFonts w:hint="eastAsia"/>
          <w:lang w:eastAsia="zh-CN"/>
        </w:rPr>
        <w:t>2</w:t>
      </w:r>
      <w:r w:rsidRPr="00E97AD6">
        <w:rPr>
          <w:lang w:eastAsia="zh-CN"/>
        </w:rPr>
        <w:t>.</w:t>
      </w:r>
      <w:r>
        <w:rPr>
          <w:lang w:eastAsia="zh-CN"/>
        </w:rPr>
        <w:t>2</w:t>
      </w:r>
      <w:r w:rsidRPr="00E97AD6">
        <w:rPr>
          <w:lang w:eastAsia="zh-CN"/>
        </w:rPr>
        <w:t xml:space="preserve"> </w:t>
      </w:r>
      <w:r w:rsidR="00B00338">
        <w:rPr>
          <w:lang w:eastAsia="zh-CN"/>
        </w:rPr>
        <w:t>M</w:t>
      </w:r>
      <w:r w:rsidR="00B00338" w:rsidRPr="00B00338">
        <w:rPr>
          <w:lang w:eastAsia="zh-CN"/>
        </w:rPr>
        <w:t>odel monitoring metrics for assisted methods</w:t>
      </w:r>
    </w:p>
    <w:p w14:paraId="5614DF41" w14:textId="0087CD19" w:rsidR="00283E0B" w:rsidRDefault="00693058" w:rsidP="00556011">
      <w:pPr>
        <w:rPr>
          <w:lang w:eastAsia="zh-CN"/>
        </w:rPr>
      </w:pPr>
      <w:r>
        <w:rPr>
          <w:lang w:eastAsia="zh-CN"/>
        </w:rPr>
        <w:t>There could be multiple intermediate results inferred by the AI/ML model, such as TOA, TDOA, AoA, RSRP or even LOS/NLOS probability</w:t>
      </w:r>
      <w:r w:rsidR="002A45DC">
        <w:rPr>
          <w:lang w:eastAsia="zh-CN"/>
        </w:rPr>
        <w:t xml:space="preserve">, however the final purpose for AI/ML positioning is to increase the </w:t>
      </w:r>
      <w:r w:rsidR="007A4BFE">
        <w:rPr>
          <w:lang w:eastAsia="zh-CN"/>
        </w:rPr>
        <w:t>location accuracy of the UEs</w:t>
      </w:r>
      <w:r w:rsidR="00D72C70">
        <w:rPr>
          <w:lang w:eastAsia="zh-CN"/>
        </w:rPr>
        <w:t xml:space="preserve"> so </w:t>
      </w:r>
      <w:r w:rsidR="00C01493">
        <w:rPr>
          <w:lang w:eastAsia="zh-CN"/>
        </w:rPr>
        <w:t>all valid model monitoring metrics must have direct relationship with the location accuracy, e.g., t</w:t>
      </w:r>
      <w:r w:rsidR="00262C1E">
        <w:rPr>
          <w:lang w:eastAsia="zh-CN"/>
        </w:rPr>
        <w:t xml:space="preserve">here is public algorithm equations which can </w:t>
      </w:r>
      <w:r w:rsidR="00AF42B5">
        <w:rPr>
          <w:lang w:eastAsia="zh-CN"/>
        </w:rPr>
        <w:t xml:space="preserve">calculate the UE location by using TDOA. </w:t>
      </w:r>
      <w:r w:rsidR="007D3C9C">
        <w:rPr>
          <w:lang w:eastAsia="zh-CN"/>
        </w:rPr>
        <w:t>The metrics for the intermediate results is not suggested to be used for monitoring</w:t>
      </w:r>
      <w:r w:rsidR="00356B9D">
        <w:rPr>
          <w:lang w:eastAsia="zh-CN"/>
        </w:rPr>
        <w:t xml:space="preserve"> the model</w:t>
      </w:r>
      <w:r w:rsidR="00364502">
        <w:rPr>
          <w:lang w:eastAsia="zh-CN"/>
        </w:rPr>
        <w:t>.</w:t>
      </w:r>
    </w:p>
    <w:p w14:paraId="55476A95" w14:textId="53AB05ED" w:rsidR="007D3C9C" w:rsidRDefault="007C019C" w:rsidP="00556011">
      <w:pPr>
        <w:rPr>
          <w:lang w:eastAsia="zh-CN"/>
        </w:rPr>
      </w:pPr>
      <w:r>
        <w:rPr>
          <w:lang w:eastAsia="zh-CN"/>
        </w:rPr>
        <w:t xml:space="preserve">It may not be easy to figure out the direct </w:t>
      </w:r>
      <w:r w:rsidR="00183CFE">
        <w:rPr>
          <w:lang w:eastAsia="zh-CN"/>
        </w:rPr>
        <w:t xml:space="preserve">connection to the UE location accuracy for some intermediate output such as LOS/NLOS probability or AoA, </w:t>
      </w:r>
      <w:r w:rsidR="00F20024">
        <w:rPr>
          <w:lang w:eastAsia="zh-CN"/>
        </w:rPr>
        <w:t>but it is not limited to have only one monitoring metrics</w:t>
      </w:r>
      <w:r w:rsidR="00942D5C">
        <w:rPr>
          <w:lang w:eastAsia="zh-CN"/>
        </w:rPr>
        <w:t xml:space="preserve"> </w:t>
      </w:r>
      <w:r w:rsidR="009E66DB">
        <w:rPr>
          <w:lang w:eastAsia="zh-CN"/>
        </w:rPr>
        <w:t xml:space="preserve">for one model </w:t>
      </w:r>
      <w:r w:rsidR="00095EFB">
        <w:rPr>
          <w:lang w:eastAsia="zh-CN"/>
        </w:rPr>
        <w:t xml:space="preserve">at one time, that is, the monitoring metrics can be multiple </w:t>
      </w:r>
      <w:r w:rsidR="00B86258">
        <w:rPr>
          <w:lang w:eastAsia="zh-CN"/>
        </w:rPr>
        <w:t xml:space="preserve">with different applicability </w:t>
      </w:r>
      <w:r w:rsidR="000E6025">
        <w:rPr>
          <w:lang w:eastAsia="zh-CN"/>
        </w:rPr>
        <w:t>within one cell, or the metrics can be changed upon conditions for better model performance.</w:t>
      </w:r>
      <w:r w:rsidR="006B41F3">
        <w:rPr>
          <w:lang w:eastAsia="zh-CN"/>
        </w:rPr>
        <w:t xml:space="preserve"> In some cases, the relationship will be easier to </w:t>
      </w:r>
      <w:r w:rsidR="008802CE">
        <w:rPr>
          <w:lang w:eastAsia="zh-CN"/>
        </w:rPr>
        <w:t>be found within a small range of area or wireless channels with certain conditions.</w:t>
      </w:r>
    </w:p>
    <w:p w14:paraId="43EF7378" w14:textId="22BB724A" w:rsidR="00EF5F1D" w:rsidRDefault="00E350F6" w:rsidP="00556011">
      <w:pPr>
        <w:rPr>
          <w:b/>
          <w:bCs/>
          <w:i/>
          <w:iCs/>
          <w:lang w:eastAsia="zh-CN"/>
        </w:rPr>
      </w:pPr>
      <w:r w:rsidRPr="006D23D5">
        <w:rPr>
          <w:b/>
          <w:bCs/>
          <w:i/>
          <w:iCs/>
          <w:lang w:eastAsia="zh-CN"/>
        </w:rPr>
        <w:t xml:space="preserve">Proposal 3 For the intermediate output without explicit connections to the UE locations, it is suggested to </w:t>
      </w:r>
      <w:r w:rsidR="006C5945" w:rsidRPr="006D23D5">
        <w:rPr>
          <w:b/>
          <w:bCs/>
          <w:i/>
          <w:iCs/>
          <w:lang w:eastAsia="zh-CN"/>
        </w:rPr>
        <w:t>have dynamic model monitoring metrics management framework to study the applicability</w:t>
      </w:r>
      <w:r w:rsidR="006D23D5" w:rsidRPr="006D23D5">
        <w:rPr>
          <w:b/>
          <w:bCs/>
          <w:i/>
          <w:iCs/>
          <w:lang w:eastAsia="zh-CN"/>
        </w:rPr>
        <w:t xml:space="preserve"> of </w:t>
      </w:r>
      <w:r w:rsidR="003A24C9">
        <w:rPr>
          <w:b/>
          <w:bCs/>
          <w:i/>
          <w:iCs/>
          <w:lang w:eastAsia="zh-CN"/>
        </w:rPr>
        <w:t>different</w:t>
      </w:r>
      <w:r w:rsidR="006D23D5" w:rsidRPr="006D23D5">
        <w:rPr>
          <w:b/>
          <w:bCs/>
          <w:i/>
          <w:iCs/>
          <w:lang w:eastAsia="zh-CN"/>
        </w:rPr>
        <w:t xml:space="preserve"> available metrics under certain conditions or configurations.</w:t>
      </w:r>
    </w:p>
    <w:p w14:paraId="39F556DC" w14:textId="30C01865" w:rsidR="00AD630D" w:rsidRDefault="00AD630D" w:rsidP="00556011">
      <w:pPr>
        <w:rPr>
          <w:b/>
          <w:bCs/>
          <w:i/>
          <w:iCs/>
          <w:lang w:eastAsia="zh-CN"/>
        </w:rPr>
      </w:pPr>
    </w:p>
    <w:p w14:paraId="1A7E2B41" w14:textId="065454F6" w:rsidR="00AD630D" w:rsidRDefault="00AD630D" w:rsidP="006A113F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r w:rsidRPr="00E97AD6">
        <w:rPr>
          <w:rFonts w:hint="eastAsia"/>
          <w:lang w:eastAsia="zh-CN"/>
        </w:rPr>
        <w:t>2</w:t>
      </w:r>
      <w:r w:rsidRPr="00E97AD6">
        <w:rPr>
          <w:lang w:eastAsia="zh-CN"/>
        </w:rPr>
        <w:t>.</w:t>
      </w:r>
      <w:r>
        <w:rPr>
          <w:lang w:eastAsia="zh-CN"/>
        </w:rPr>
        <w:t>3</w:t>
      </w:r>
      <w:r w:rsidRPr="00E97AD6">
        <w:rPr>
          <w:lang w:eastAsia="zh-CN"/>
        </w:rPr>
        <w:t xml:space="preserve"> Impact of</w:t>
      </w:r>
      <w:r>
        <w:rPr>
          <w:lang w:eastAsia="zh-CN"/>
        </w:rPr>
        <w:t xml:space="preserve"> data sample numbers for fine-tuning</w:t>
      </w:r>
    </w:p>
    <w:p w14:paraId="0336E728" w14:textId="77777777" w:rsidR="00AE4245" w:rsidRDefault="00EA1A45" w:rsidP="000078D9">
      <w:pPr>
        <w:rPr>
          <w:lang w:eastAsia="zh-CN"/>
        </w:rPr>
      </w:pPr>
      <w:r w:rsidRPr="00EA1A45">
        <w:rPr>
          <w:lang w:eastAsia="zh-CN"/>
        </w:rPr>
        <w:t xml:space="preserve">Unlike the </w:t>
      </w:r>
      <w:r w:rsidR="0056623C">
        <w:rPr>
          <w:lang w:eastAsia="zh-CN"/>
        </w:rPr>
        <w:t xml:space="preserve">ordinary training with huge quantities of dataset samples, </w:t>
      </w:r>
      <w:r w:rsidR="004B07C2">
        <w:rPr>
          <w:lang w:eastAsia="zh-CN"/>
        </w:rPr>
        <w:t xml:space="preserve">fine-tuning </w:t>
      </w:r>
      <w:r w:rsidR="000326EE">
        <w:rPr>
          <w:lang w:eastAsia="zh-CN"/>
        </w:rPr>
        <w:t xml:space="preserve">requires small number of additional dataset samples to realize big performance improvement, </w:t>
      </w:r>
      <w:r w:rsidR="00044AC6">
        <w:rPr>
          <w:lang w:eastAsia="zh-CN"/>
        </w:rPr>
        <w:t>the target of fine-tuning is to use as less as possible data</w:t>
      </w:r>
      <w:r w:rsidR="003A76CD">
        <w:rPr>
          <w:lang w:eastAsia="zh-CN"/>
        </w:rPr>
        <w:t>set otherwise another offline training</w:t>
      </w:r>
      <w:r w:rsidR="005871C8">
        <w:rPr>
          <w:lang w:eastAsia="zh-CN"/>
        </w:rPr>
        <w:t xml:space="preserve"> may be used instead of the fine-tuning. </w:t>
      </w:r>
      <w:r w:rsidR="00C62866">
        <w:rPr>
          <w:lang w:eastAsia="zh-CN"/>
        </w:rPr>
        <w:t xml:space="preserve">It is </w:t>
      </w:r>
      <w:r w:rsidR="00EA7067">
        <w:rPr>
          <w:lang w:eastAsia="zh-CN"/>
        </w:rPr>
        <w:t xml:space="preserve">useful to have some evaluations on how many additional data or samples are </w:t>
      </w:r>
      <w:r w:rsidR="006C1228">
        <w:rPr>
          <w:lang w:eastAsia="zh-CN"/>
        </w:rPr>
        <w:t xml:space="preserve">sufficient under certain performance </w:t>
      </w:r>
      <w:r w:rsidR="00AE4245">
        <w:rPr>
          <w:lang w:eastAsia="zh-CN"/>
        </w:rPr>
        <w:t>requirements.</w:t>
      </w:r>
    </w:p>
    <w:p w14:paraId="3CC0A077" w14:textId="154D8F9D" w:rsidR="005871C8" w:rsidRDefault="00AE4245" w:rsidP="000078D9">
      <w:pPr>
        <w:rPr>
          <w:lang w:eastAsia="zh-CN"/>
        </w:rPr>
      </w:pPr>
      <w:r>
        <w:rPr>
          <w:lang w:eastAsia="zh-CN"/>
        </w:rPr>
        <w:lastRenderedPageBreak/>
        <w:t xml:space="preserve">However, </w:t>
      </w:r>
      <w:r w:rsidR="00E91260">
        <w:rPr>
          <w:lang w:eastAsia="zh-CN"/>
        </w:rPr>
        <w:t xml:space="preserve">the </w:t>
      </w:r>
      <w:r w:rsidR="00602B8B">
        <w:rPr>
          <w:lang w:eastAsia="zh-CN"/>
        </w:rPr>
        <w:t xml:space="preserve">final purpose of these evaluations </w:t>
      </w:r>
      <w:r w:rsidR="00975653">
        <w:rPr>
          <w:lang w:eastAsia="zh-CN"/>
        </w:rPr>
        <w:t>is</w:t>
      </w:r>
      <w:r w:rsidR="00602B8B">
        <w:rPr>
          <w:lang w:eastAsia="zh-CN"/>
        </w:rPr>
        <w:t xml:space="preserve"> to figure out the relationship </w:t>
      </w:r>
      <w:r w:rsidR="00E4346B">
        <w:rPr>
          <w:lang w:eastAsia="zh-CN"/>
        </w:rPr>
        <w:t xml:space="preserve">between the model performance gap and the dataset variation before/after fine-tuning, so that when the model </w:t>
      </w:r>
      <w:r w:rsidR="006827B7">
        <w:rPr>
          <w:lang w:eastAsia="zh-CN"/>
        </w:rPr>
        <w:t>is activated online</w:t>
      </w:r>
      <w:r w:rsidR="00456967">
        <w:rPr>
          <w:lang w:eastAsia="zh-CN"/>
        </w:rPr>
        <w:t xml:space="preserve">, the entities can </w:t>
      </w:r>
      <w:r w:rsidR="00A87B25">
        <w:rPr>
          <w:lang w:eastAsia="zh-CN"/>
        </w:rPr>
        <w:t>flexibly</w:t>
      </w:r>
      <w:r w:rsidR="009E1AAA">
        <w:rPr>
          <w:lang w:eastAsia="zh-CN"/>
        </w:rPr>
        <w:t xml:space="preserve"> make decisions on the details of model fine-tuning and data collection</w:t>
      </w:r>
      <w:r w:rsidR="00975653">
        <w:rPr>
          <w:lang w:eastAsia="zh-CN"/>
        </w:rPr>
        <w:t>. For AI/ML positioning</w:t>
      </w:r>
      <w:r w:rsidR="00DB2AA9">
        <w:rPr>
          <w:lang w:eastAsia="zh-CN"/>
        </w:rPr>
        <w:t xml:space="preserve">, </w:t>
      </w:r>
      <w:r w:rsidR="003F5C93">
        <w:rPr>
          <w:lang w:eastAsia="zh-CN"/>
        </w:rPr>
        <w:t xml:space="preserve">the model </w:t>
      </w:r>
      <w:r w:rsidR="00181606">
        <w:rPr>
          <w:lang w:eastAsia="zh-CN"/>
        </w:rPr>
        <w:t xml:space="preserve">generalization issue is obvious and model fine-tuning is expected to be taken frequently, </w:t>
      </w:r>
      <w:r w:rsidR="00CB032B">
        <w:rPr>
          <w:lang w:eastAsia="zh-CN"/>
        </w:rPr>
        <w:t xml:space="preserve">therefore it is necessary to study </w:t>
      </w:r>
      <w:r w:rsidR="00E537C1">
        <w:rPr>
          <w:lang w:eastAsia="zh-CN"/>
        </w:rPr>
        <w:t>the procedure to connect data collection, model monitoring and model fine-tunning in the model lifecycle management design.</w:t>
      </w:r>
      <w:r w:rsidR="00975653">
        <w:rPr>
          <w:lang w:eastAsia="zh-CN"/>
        </w:rPr>
        <w:t xml:space="preserve"> </w:t>
      </w:r>
      <w:r w:rsidR="000078D9">
        <w:rPr>
          <w:lang w:eastAsia="zh-CN"/>
        </w:rPr>
        <w:t xml:space="preserve"> </w:t>
      </w:r>
    </w:p>
    <w:p w14:paraId="52E07A18" w14:textId="27458073" w:rsidR="00561513" w:rsidRPr="00D44C61" w:rsidRDefault="00E537C1" w:rsidP="00AD630D">
      <w:pPr>
        <w:rPr>
          <w:b/>
          <w:bCs/>
          <w:i/>
          <w:iCs/>
          <w:lang w:eastAsia="zh-CN"/>
        </w:rPr>
      </w:pPr>
      <w:r w:rsidRPr="00D44C61">
        <w:rPr>
          <w:b/>
          <w:bCs/>
          <w:i/>
          <w:iCs/>
          <w:lang w:eastAsia="zh-CN"/>
        </w:rPr>
        <w:t xml:space="preserve">Observation 3 </w:t>
      </w:r>
      <w:r w:rsidR="0029026A" w:rsidRPr="00D44C61">
        <w:rPr>
          <w:b/>
          <w:bCs/>
          <w:i/>
          <w:iCs/>
          <w:lang w:eastAsia="zh-CN"/>
        </w:rPr>
        <w:t xml:space="preserve">Typically, </w:t>
      </w:r>
      <w:r w:rsidR="007F2630" w:rsidRPr="00D44C61">
        <w:rPr>
          <w:b/>
          <w:bCs/>
          <w:i/>
          <w:iCs/>
          <w:lang w:eastAsia="zh-CN"/>
        </w:rPr>
        <w:t xml:space="preserve">model fine-tuning can make use of small amount of data to </w:t>
      </w:r>
      <w:r w:rsidR="00EC556E" w:rsidRPr="00D44C61">
        <w:rPr>
          <w:b/>
          <w:bCs/>
          <w:i/>
          <w:iCs/>
          <w:lang w:eastAsia="zh-CN"/>
        </w:rPr>
        <w:t xml:space="preserve">improve the model performance under new environment, and the data amount </w:t>
      </w:r>
      <w:r w:rsidR="003A24C9">
        <w:rPr>
          <w:b/>
          <w:bCs/>
          <w:i/>
          <w:iCs/>
          <w:lang w:eastAsia="zh-CN"/>
        </w:rPr>
        <w:t xml:space="preserve">required </w:t>
      </w:r>
      <w:r w:rsidR="00EC556E" w:rsidRPr="00D44C61">
        <w:rPr>
          <w:b/>
          <w:bCs/>
          <w:i/>
          <w:iCs/>
          <w:lang w:eastAsia="zh-CN"/>
        </w:rPr>
        <w:t xml:space="preserve">is directly related to the </w:t>
      </w:r>
      <w:r w:rsidR="00F60A6F" w:rsidRPr="00D44C61">
        <w:rPr>
          <w:b/>
          <w:bCs/>
          <w:i/>
          <w:iCs/>
          <w:lang w:eastAsia="zh-CN"/>
        </w:rPr>
        <w:t xml:space="preserve">difference between model input (or the corresponding channel characteristics) </w:t>
      </w:r>
      <w:r w:rsidR="002E1351" w:rsidRPr="00D44C61">
        <w:rPr>
          <w:b/>
          <w:bCs/>
          <w:i/>
          <w:iCs/>
          <w:lang w:eastAsia="zh-CN"/>
        </w:rPr>
        <w:t>for the old and new environments.</w:t>
      </w:r>
    </w:p>
    <w:p w14:paraId="3F7017AB" w14:textId="7C390F79" w:rsidR="002E1351" w:rsidRPr="00D44C61" w:rsidRDefault="002E1351" w:rsidP="00AD630D">
      <w:pPr>
        <w:rPr>
          <w:b/>
          <w:bCs/>
          <w:i/>
          <w:iCs/>
          <w:lang w:eastAsia="zh-CN"/>
        </w:rPr>
      </w:pPr>
      <w:r w:rsidRPr="00D44C61">
        <w:rPr>
          <w:rFonts w:hint="eastAsia"/>
          <w:b/>
          <w:bCs/>
          <w:i/>
          <w:iCs/>
          <w:lang w:eastAsia="zh-CN"/>
        </w:rPr>
        <w:t>P</w:t>
      </w:r>
      <w:r w:rsidRPr="00D44C61">
        <w:rPr>
          <w:b/>
          <w:bCs/>
          <w:i/>
          <w:iCs/>
          <w:lang w:eastAsia="zh-CN"/>
        </w:rPr>
        <w:t xml:space="preserve">roposal 4 </w:t>
      </w:r>
      <w:r w:rsidR="00D44C61" w:rsidRPr="00D44C61">
        <w:rPr>
          <w:b/>
          <w:bCs/>
          <w:i/>
          <w:iCs/>
          <w:lang w:eastAsia="zh-CN"/>
        </w:rPr>
        <w:t>In the fine-tuning evaluations, s</w:t>
      </w:r>
      <w:r w:rsidR="002F47C6" w:rsidRPr="00D44C61">
        <w:rPr>
          <w:b/>
          <w:bCs/>
          <w:i/>
          <w:iCs/>
          <w:lang w:eastAsia="zh-CN"/>
        </w:rPr>
        <w:t xml:space="preserve">tudy </w:t>
      </w:r>
      <w:r w:rsidR="00BC74B4" w:rsidRPr="00D44C61">
        <w:rPr>
          <w:b/>
          <w:bCs/>
          <w:i/>
          <w:iCs/>
          <w:lang w:eastAsia="zh-CN"/>
        </w:rPr>
        <w:t xml:space="preserve">the </w:t>
      </w:r>
      <w:r w:rsidR="001A29C0" w:rsidRPr="00D44C61">
        <w:rPr>
          <w:b/>
          <w:bCs/>
          <w:i/>
          <w:iCs/>
          <w:lang w:eastAsia="zh-CN"/>
        </w:rPr>
        <w:t>relationship between model input (or related channel measurement result</w:t>
      </w:r>
      <w:r w:rsidR="00BD4CC0">
        <w:rPr>
          <w:b/>
          <w:bCs/>
          <w:i/>
          <w:iCs/>
          <w:lang w:eastAsia="zh-CN"/>
        </w:rPr>
        <w:t xml:space="preserve">) </w:t>
      </w:r>
      <w:r w:rsidR="001A29C0" w:rsidRPr="00D44C61">
        <w:rPr>
          <w:b/>
          <w:bCs/>
          <w:i/>
          <w:iCs/>
          <w:lang w:eastAsia="zh-CN"/>
        </w:rPr>
        <w:t>change and the required data amount for model fine-tuning</w:t>
      </w:r>
      <w:r w:rsidR="00810D42">
        <w:rPr>
          <w:b/>
          <w:bCs/>
          <w:i/>
          <w:iCs/>
          <w:lang w:eastAsia="zh-CN"/>
        </w:rPr>
        <w:t>.</w:t>
      </w:r>
      <w:r w:rsidR="001A29C0" w:rsidRPr="00D44C61">
        <w:rPr>
          <w:b/>
          <w:bCs/>
          <w:i/>
          <w:iCs/>
          <w:lang w:eastAsia="zh-CN"/>
        </w:rPr>
        <w:t xml:space="preserve"> </w:t>
      </w:r>
    </w:p>
    <w:p w14:paraId="44185CFF" w14:textId="77777777" w:rsidR="00A961A7" w:rsidRDefault="00A961A7" w:rsidP="00A2782A">
      <w:pPr>
        <w:jc w:val="left"/>
        <w:rPr>
          <w:lang w:eastAsia="zh-CN"/>
        </w:rPr>
      </w:pPr>
    </w:p>
    <w:p w14:paraId="3E93F4A2" w14:textId="0FADF03B" w:rsidR="003E33A9" w:rsidRDefault="003E33A9" w:rsidP="003E33A9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1EE5CEFE" w14:textId="3E6AD90D" w:rsidR="00CD2F7D" w:rsidRDefault="00CD2F7D" w:rsidP="00CD2F7D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above discussions, we give the following observations and proposals:</w:t>
      </w:r>
    </w:p>
    <w:p w14:paraId="24159C2B" w14:textId="77777777" w:rsidR="00CD2F7D" w:rsidRDefault="00CD2F7D" w:rsidP="00CD2F7D">
      <w:pPr>
        <w:rPr>
          <w:lang w:eastAsia="zh-CN"/>
        </w:rPr>
      </w:pPr>
    </w:p>
    <w:p w14:paraId="6610DE0C" w14:textId="7C8C98AB" w:rsidR="00CD2F7D" w:rsidRPr="00CD2F7D" w:rsidRDefault="00CD2F7D" w:rsidP="00CD2F7D">
      <w:pPr>
        <w:rPr>
          <w:b/>
          <w:bCs/>
          <w:u w:val="single"/>
          <w:lang w:eastAsia="zh-CN"/>
        </w:rPr>
      </w:pPr>
      <w:r w:rsidRPr="00CD2F7D">
        <w:rPr>
          <w:rFonts w:hint="eastAsia"/>
          <w:b/>
          <w:bCs/>
          <w:u w:val="single"/>
          <w:lang w:eastAsia="zh-CN"/>
        </w:rPr>
        <w:t>O</w:t>
      </w:r>
      <w:r w:rsidRPr="00CD2F7D">
        <w:rPr>
          <w:b/>
          <w:bCs/>
          <w:u w:val="single"/>
          <w:lang w:eastAsia="zh-CN"/>
        </w:rPr>
        <w:t>bservations</w:t>
      </w:r>
    </w:p>
    <w:p w14:paraId="57650896" w14:textId="77777777" w:rsidR="00810D42" w:rsidRPr="00283E0B" w:rsidRDefault="00810D42" w:rsidP="00810D42">
      <w:pPr>
        <w:rPr>
          <w:b/>
          <w:bCs/>
          <w:i/>
          <w:iCs/>
          <w:lang w:eastAsia="zh-CN"/>
        </w:rPr>
      </w:pPr>
      <w:bookmarkStart w:id="0" w:name="_Hlk127535993"/>
      <w:r w:rsidRPr="00283E0B">
        <w:rPr>
          <w:rFonts w:hint="eastAsia"/>
          <w:b/>
          <w:bCs/>
          <w:i/>
          <w:iCs/>
          <w:lang w:eastAsia="zh-CN"/>
        </w:rPr>
        <w:t>O</w:t>
      </w:r>
      <w:r w:rsidRPr="00283E0B">
        <w:rPr>
          <w:b/>
          <w:bCs/>
          <w:i/>
          <w:iCs/>
          <w:lang w:eastAsia="zh-CN"/>
        </w:rPr>
        <w:t>bservation 1 The impacts to model performance from both the number of dataset samples and the user density are dependent on the wireless environment.</w:t>
      </w:r>
    </w:p>
    <w:p w14:paraId="5A07416D" w14:textId="58B11917" w:rsidR="00810D42" w:rsidRDefault="00810D42" w:rsidP="00810D42">
      <w:pPr>
        <w:rPr>
          <w:b/>
          <w:bCs/>
          <w:i/>
          <w:iCs/>
          <w:lang w:eastAsia="zh-CN"/>
        </w:rPr>
      </w:pPr>
      <w:r w:rsidRPr="00283E0B">
        <w:rPr>
          <w:rFonts w:hint="eastAsia"/>
          <w:b/>
          <w:bCs/>
          <w:i/>
          <w:iCs/>
          <w:lang w:eastAsia="zh-CN"/>
        </w:rPr>
        <w:t>O</w:t>
      </w:r>
      <w:r w:rsidRPr="00283E0B">
        <w:rPr>
          <w:b/>
          <w:bCs/>
          <w:i/>
          <w:iCs/>
          <w:lang w:eastAsia="zh-CN"/>
        </w:rPr>
        <w:t>bservation 2 For heavy NLOS scenarios, the relationship between the user density/dataset samples and the model inference performance varies per case.</w:t>
      </w:r>
    </w:p>
    <w:p w14:paraId="63CCAF38" w14:textId="77777777" w:rsidR="00CD2F7D" w:rsidRPr="00D44C61" w:rsidRDefault="00CD2F7D" w:rsidP="00CD2F7D">
      <w:pPr>
        <w:rPr>
          <w:b/>
          <w:bCs/>
          <w:i/>
          <w:iCs/>
          <w:lang w:eastAsia="zh-CN"/>
        </w:rPr>
      </w:pPr>
      <w:r w:rsidRPr="00D44C61">
        <w:rPr>
          <w:b/>
          <w:bCs/>
          <w:i/>
          <w:iCs/>
          <w:lang w:eastAsia="zh-CN"/>
        </w:rPr>
        <w:t xml:space="preserve">Observation 3 Typically, model fine-tuning can make use of small amount of data to improve the model performance under new environment, and the data amount </w:t>
      </w:r>
      <w:r>
        <w:rPr>
          <w:b/>
          <w:bCs/>
          <w:i/>
          <w:iCs/>
          <w:lang w:eastAsia="zh-CN"/>
        </w:rPr>
        <w:t xml:space="preserve">required </w:t>
      </w:r>
      <w:r w:rsidRPr="00D44C61">
        <w:rPr>
          <w:b/>
          <w:bCs/>
          <w:i/>
          <w:iCs/>
          <w:lang w:eastAsia="zh-CN"/>
        </w:rPr>
        <w:t>is directly related to the difference between model input (or the corresponding channel characteristics) for the old and new environments.</w:t>
      </w:r>
    </w:p>
    <w:p w14:paraId="3271B095" w14:textId="65EB67EC" w:rsidR="00CD2F7D" w:rsidRDefault="00CD2F7D" w:rsidP="00810D42">
      <w:pPr>
        <w:rPr>
          <w:b/>
          <w:bCs/>
          <w:i/>
          <w:iCs/>
          <w:lang w:eastAsia="zh-CN"/>
        </w:rPr>
      </w:pPr>
    </w:p>
    <w:p w14:paraId="12FEADD1" w14:textId="0C24FFF2" w:rsidR="00CD2F7D" w:rsidRDefault="00CD2F7D" w:rsidP="00810D42">
      <w:pPr>
        <w:rPr>
          <w:b/>
          <w:bCs/>
          <w:i/>
          <w:iCs/>
          <w:lang w:eastAsia="zh-CN"/>
        </w:rPr>
      </w:pPr>
      <w:r>
        <w:rPr>
          <w:b/>
          <w:bCs/>
          <w:u w:val="single"/>
          <w:lang w:eastAsia="zh-CN"/>
        </w:rPr>
        <w:t>Proposals</w:t>
      </w:r>
    </w:p>
    <w:p w14:paraId="542CCD2D" w14:textId="77777777" w:rsidR="00810D42" w:rsidRPr="00D9555B" w:rsidRDefault="00810D42" w:rsidP="00810D42">
      <w:pPr>
        <w:rPr>
          <w:b/>
          <w:bCs/>
          <w:i/>
          <w:iCs/>
          <w:lang w:eastAsia="zh-CN"/>
        </w:rPr>
      </w:pPr>
      <w:r w:rsidRPr="00D9555B">
        <w:rPr>
          <w:rFonts w:hint="eastAsia"/>
          <w:b/>
          <w:bCs/>
          <w:i/>
          <w:iCs/>
          <w:lang w:eastAsia="zh-CN"/>
        </w:rPr>
        <w:t>P</w:t>
      </w:r>
      <w:r w:rsidRPr="00D9555B">
        <w:rPr>
          <w:b/>
          <w:bCs/>
          <w:i/>
          <w:iCs/>
          <w:lang w:eastAsia="zh-CN"/>
        </w:rPr>
        <w:t xml:space="preserve">roposal 1 Study the impacts from not only the number of users/dataset samples, but more information associated with the users/samples. </w:t>
      </w:r>
    </w:p>
    <w:p w14:paraId="6D4A5328" w14:textId="1DC8FD74" w:rsidR="00810D42" w:rsidRPr="00810D42" w:rsidRDefault="00810D42" w:rsidP="00810D42">
      <w:pPr>
        <w:rPr>
          <w:lang w:eastAsia="zh-CN"/>
        </w:rPr>
      </w:pPr>
      <w:r w:rsidRPr="00D9555B">
        <w:rPr>
          <w:rFonts w:hint="eastAsia"/>
          <w:b/>
          <w:bCs/>
          <w:i/>
          <w:iCs/>
          <w:lang w:eastAsia="zh-CN"/>
        </w:rPr>
        <w:t>P</w:t>
      </w:r>
      <w:r w:rsidRPr="00D9555B">
        <w:rPr>
          <w:b/>
          <w:bCs/>
          <w:i/>
          <w:iCs/>
          <w:lang w:eastAsia="zh-CN"/>
        </w:rPr>
        <w:t>roposal 2 Study the connections between the user density/number of dataset samples and the model lifecycle management functions such as model training and data collection.</w:t>
      </w:r>
    </w:p>
    <w:p w14:paraId="5932CF07" w14:textId="6D6B2DF3" w:rsidR="00810D42" w:rsidRPr="00810D42" w:rsidRDefault="00810D42" w:rsidP="00810D42">
      <w:pPr>
        <w:rPr>
          <w:b/>
          <w:bCs/>
          <w:i/>
          <w:iCs/>
          <w:lang w:eastAsia="zh-CN"/>
        </w:rPr>
      </w:pPr>
      <w:r w:rsidRPr="006D23D5">
        <w:rPr>
          <w:b/>
          <w:bCs/>
          <w:i/>
          <w:iCs/>
          <w:lang w:eastAsia="zh-CN"/>
        </w:rPr>
        <w:t xml:space="preserve">Proposal 3 For the intermediate output without explicit connections to the UE locations, it is suggested to have dynamic model monitoring metrics management framework to study the applicability of </w:t>
      </w:r>
      <w:r w:rsidR="003A24C9">
        <w:rPr>
          <w:b/>
          <w:bCs/>
          <w:i/>
          <w:iCs/>
          <w:lang w:eastAsia="zh-CN"/>
        </w:rPr>
        <w:t>different</w:t>
      </w:r>
      <w:r w:rsidRPr="006D23D5">
        <w:rPr>
          <w:b/>
          <w:bCs/>
          <w:i/>
          <w:iCs/>
          <w:lang w:eastAsia="zh-CN"/>
        </w:rPr>
        <w:t xml:space="preserve"> available metrics under certain conditions or configurations.</w:t>
      </w:r>
    </w:p>
    <w:p w14:paraId="6CE90E9B" w14:textId="7949CFD9" w:rsidR="00810D42" w:rsidRPr="00D44C61" w:rsidRDefault="00810D42" w:rsidP="00810D42">
      <w:pPr>
        <w:rPr>
          <w:b/>
          <w:bCs/>
          <w:i/>
          <w:iCs/>
          <w:lang w:eastAsia="zh-CN"/>
        </w:rPr>
      </w:pPr>
      <w:r w:rsidRPr="00D44C61">
        <w:rPr>
          <w:rFonts w:hint="eastAsia"/>
          <w:b/>
          <w:bCs/>
          <w:i/>
          <w:iCs/>
          <w:lang w:eastAsia="zh-CN"/>
        </w:rPr>
        <w:t>P</w:t>
      </w:r>
      <w:r w:rsidRPr="00D44C61">
        <w:rPr>
          <w:b/>
          <w:bCs/>
          <w:i/>
          <w:iCs/>
          <w:lang w:eastAsia="zh-CN"/>
        </w:rPr>
        <w:t>roposal 4 In the fine-tuning evaluations, study the relationship between model input (or related channel measurement result</w:t>
      </w:r>
      <w:r w:rsidR="00FB2AF2">
        <w:rPr>
          <w:b/>
          <w:bCs/>
          <w:i/>
          <w:iCs/>
          <w:lang w:eastAsia="zh-CN"/>
        </w:rPr>
        <w:t>)</w:t>
      </w:r>
      <w:r w:rsidRPr="00D44C61">
        <w:rPr>
          <w:b/>
          <w:bCs/>
          <w:i/>
          <w:iCs/>
          <w:lang w:eastAsia="zh-CN"/>
        </w:rPr>
        <w:t xml:space="preserve"> change and the required data amount for model fine-tuning</w:t>
      </w:r>
      <w:r>
        <w:rPr>
          <w:b/>
          <w:bCs/>
          <w:i/>
          <w:iCs/>
          <w:lang w:eastAsia="zh-CN"/>
        </w:rPr>
        <w:t>.</w:t>
      </w:r>
      <w:r w:rsidRPr="00D44C61">
        <w:rPr>
          <w:b/>
          <w:bCs/>
          <w:i/>
          <w:iCs/>
          <w:lang w:eastAsia="zh-CN"/>
        </w:rPr>
        <w:t xml:space="preserve"> </w:t>
      </w:r>
    </w:p>
    <w:bookmarkEnd w:id="0"/>
    <w:p w14:paraId="259914F3" w14:textId="4CBFACDE" w:rsidR="003E33A9" w:rsidRPr="00810D42" w:rsidRDefault="003E33A9" w:rsidP="00A2782A">
      <w:pPr>
        <w:jc w:val="left"/>
        <w:rPr>
          <w:lang w:eastAsia="zh-CN"/>
        </w:rPr>
      </w:pPr>
    </w:p>
    <w:p w14:paraId="3D0D919A" w14:textId="480153AA" w:rsidR="003E33A9" w:rsidRDefault="003E33A9" w:rsidP="003E33A9">
      <w:pPr>
        <w:pStyle w:val="1"/>
        <w:rPr>
          <w:lang w:eastAsia="zh-CN"/>
        </w:rPr>
      </w:pPr>
      <w:r>
        <w:rPr>
          <w:lang w:eastAsia="zh-CN"/>
        </w:rPr>
        <w:t>Reference</w:t>
      </w:r>
    </w:p>
    <w:p w14:paraId="3BED7BFA" w14:textId="4F5CA884" w:rsidR="003113AB" w:rsidRPr="00AD4BFF" w:rsidRDefault="003E33A9" w:rsidP="003349B7">
      <w:pPr>
        <w:autoSpaceDE/>
        <w:autoSpaceDN/>
        <w:adjustRightInd/>
        <w:snapToGrid/>
        <w:spacing w:after="0"/>
        <w:rPr>
          <w:lang w:eastAsia="zh-CN"/>
        </w:rPr>
      </w:pPr>
      <w:r w:rsidRPr="003A24C9">
        <w:rPr>
          <w:rFonts w:hint="eastAsia"/>
          <w:lang w:eastAsia="zh-CN"/>
        </w:rPr>
        <w:t>[</w:t>
      </w:r>
      <w:r w:rsidRPr="003A24C9">
        <w:rPr>
          <w:lang w:eastAsia="zh-CN"/>
        </w:rPr>
        <w:t>1]</w:t>
      </w:r>
      <w:r w:rsidR="003349B7" w:rsidRPr="003A24C9">
        <w:rPr>
          <w:lang w:eastAsia="zh-CN"/>
        </w:rPr>
        <w:t xml:space="preserve"> </w:t>
      </w:r>
      <w:r w:rsidR="003A24C9" w:rsidRPr="003A24C9">
        <w:rPr>
          <w:lang w:eastAsia="zh-CN"/>
        </w:rPr>
        <w:t>R1-2212845, “</w:t>
      </w:r>
      <w:r w:rsidR="003A24C9" w:rsidRPr="003A24C9">
        <w:t>Session notes for 9.2 (Study on AI/ ML for NR air interface)</w:t>
      </w:r>
      <w:r w:rsidR="003A24C9" w:rsidRPr="003A24C9">
        <w:rPr>
          <w:lang w:eastAsia="zh-CN"/>
        </w:rPr>
        <w:t>”</w:t>
      </w:r>
      <w:r w:rsidR="003A24C9">
        <w:rPr>
          <w:lang w:eastAsia="zh-CN"/>
        </w:rPr>
        <w:t xml:space="preserve">, </w:t>
      </w:r>
      <w:r w:rsidR="003A24C9" w:rsidRPr="003A24C9">
        <w:rPr>
          <w:lang w:eastAsia="zh-CN"/>
        </w:rPr>
        <w:t>Ad-hoc Chair (CMCC)</w:t>
      </w:r>
      <w:r w:rsidR="003A24C9">
        <w:rPr>
          <w:lang w:eastAsia="zh-CN"/>
        </w:rPr>
        <w:t xml:space="preserve">, </w:t>
      </w:r>
      <w:r w:rsidR="00AD4BFF">
        <w:rPr>
          <w:lang w:eastAsia="zh-CN"/>
        </w:rPr>
        <w:t xml:space="preserve">RAN1 #111, </w:t>
      </w:r>
      <w:r w:rsidR="00AD4BFF" w:rsidRPr="00AD4BFF">
        <w:rPr>
          <w:lang w:eastAsia="zh-CN"/>
        </w:rPr>
        <w:t>Toulouse, France, November 14th – 18th, 2022</w:t>
      </w:r>
    </w:p>
    <w:p w14:paraId="3845B0E7" w14:textId="77777777" w:rsidR="003349B7" w:rsidRDefault="003349B7" w:rsidP="003349B7">
      <w:pPr>
        <w:autoSpaceDE/>
        <w:autoSpaceDN/>
        <w:adjustRightInd/>
        <w:snapToGrid/>
        <w:spacing w:after="0"/>
        <w:rPr>
          <w:lang w:eastAsia="zh-CN"/>
        </w:rPr>
      </w:pPr>
    </w:p>
    <w:p w14:paraId="7799449B" w14:textId="77777777" w:rsidR="00BC3F97" w:rsidRDefault="00BC3F97" w:rsidP="00A2782A">
      <w:pPr>
        <w:jc w:val="left"/>
        <w:rPr>
          <w:b/>
          <w:bCs/>
          <w:sz w:val="28"/>
          <w:szCs w:val="28"/>
          <w:lang w:eastAsia="zh-CN"/>
        </w:rPr>
      </w:pPr>
    </w:p>
    <w:p w14:paraId="6855F37B" w14:textId="6C5B2C41" w:rsidR="00A2782A" w:rsidRDefault="006A113F" w:rsidP="006A113F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A</w:t>
      </w:r>
      <w:r w:rsidR="00A2782A" w:rsidRPr="00CB5AD3">
        <w:rPr>
          <w:lang w:eastAsia="zh-CN"/>
        </w:rPr>
        <w:t>ppendix</w:t>
      </w:r>
    </w:p>
    <w:p w14:paraId="464327D0" w14:textId="7E326B88" w:rsidR="00A2782A" w:rsidRDefault="00BC3F97" w:rsidP="00A2782A">
      <w:pPr>
        <w:jc w:val="left"/>
        <w:rPr>
          <w:lang w:eastAsia="zh-CN"/>
        </w:rPr>
      </w:pPr>
      <w:r w:rsidRPr="00BC3F97">
        <w:rPr>
          <w:lang w:eastAsia="zh-CN"/>
        </w:rPr>
        <w:t>The appendix shows the previous simulation results on AI/ML positioning.</w:t>
      </w:r>
    </w:p>
    <w:p w14:paraId="3B5D7E48" w14:textId="4FDB2BD0" w:rsidR="00B31B4B" w:rsidRPr="00530C9E" w:rsidRDefault="002C4598" w:rsidP="00A2782A">
      <w:pPr>
        <w:jc w:val="left"/>
        <w:rPr>
          <w:b/>
          <w:bCs/>
          <w:lang w:eastAsia="zh-CN"/>
        </w:rPr>
      </w:pPr>
      <w:r w:rsidRPr="00530C9E">
        <w:rPr>
          <w:rFonts w:hint="eastAsia"/>
          <w:b/>
          <w:bCs/>
          <w:lang w:eastAsia="zh-CN"/>
        </w:rPr>
        <w:t>A</w:t>
      </w:r>
      <w:r w:rsidRPr="00530C9E">
        <w:rPr>
          <w:b/>
          <w:bCs/>
          <w:lang w:eastAsia="zh-CN"/>
        </w:rPr>
        <w:t>.1 Direct AI method</w:t>
      </w:r>
      <w:r w:rsidR="00530C9E">
        <w:rPr>
          <w:b/>
          <w:bCs/>
          <w:lang w:eastAsia="zh-CN"/>
        </w:rPr>
        <w:t xml:space="preserve"> basic performance</w:t>
      </w:r>
    </w:p>
    <w:p w14:paraId="5611FC4A" w14:textId="4E997058" w:rsidR="002C4598" w:rsidRPr="00462168" w:rsidRDefault="002C4598" w:rsidP="002C4598">
      <w:pPr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igure A-1 shows the performance of the direct AI and conventional DL-TDOA methods for positioning.</w:t>
      </w:r>
    </w:p>
    <w:p w14:paraId="0B08862B" w14:textId="77777777" w:rsidR="002C4598" w:rsidRDefault="002C4598" w:rsidP="002C4598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046B7EA1" wp14:editId="4394D36B">
            <wp:extent cx="3541318" cy="2654068"/>
            <wp:effectExtent l="0" t="0" r="2540" b="0"/>
            <wp:docPr id="3" name="图片 3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表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929" cy="266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FC695" w14:textId="5DD29ADF" w:rsidR="002C4598" w:rsidRDefault="002C4598" w:rsidP="002C4598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  <w:r>
        <w:rPr>
          <w:lang w:eastAsia="zh-CN"/>
        </w:rPr>
        <w:t>Figure A-1</w:t>
      </w:r>
      <w:r>
        <w:rPr>
          <w:lang w:eastAsia="zh-CN"/>
        </w:rPr>
        <w:tab/>
        <w:t>Positioning accuracy CDF of direct AI and DL-TDOA</w:t>
      </w:r>
    </w:p>
    <w:p w14:paraId="35422D5A" w14:textId="77777777" w:rsidR="002C4598" w:rsidRPr="00E92DFE" w:rsidRDefault="002C4598" w:rsidP="002C4598">
      <w:pPr>
        <w:autoSpaceDE/>
        <w:autoSpaceDN/>
        <w:adjustRightInd/>
        <w:snapToGrid/>
        <w:spacing w:beforeLines="50" w:before="120" w:after="0"/>
        <w:rPr>
          <w:lang w:eastAsia="zh-CN"/>
        </w:rPr>
      </w:pPr>
    </w:p>
    <w:p w14:paraId="46D2ACC3" w14:textId="0DA10CA5" w:rsidR="002C4598" w:rsidRDefault="002C4598" w:rsidP="002C4598">
      <w:pPr>
        <w:autoSpaceDE/>
        <w:autoSpaceDN/>
        <w:adjustRightInd/>
        <w:snapToGrid/>
        <w:spacing w:beforeLines="50" w:before="120"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percentiles for both the AI and Non-AI methods simulation results are listed in Table A-1 below:</w:t>
      </w:r>
    </w:p>
    <w:p w14:paraId="1B3A913B" w14:textId="77777777" w:rsidR="002C4598" w:rsidRDefault="002C4598" w:rsidP="002C4598">
      <w:pPr>
        <w:autoSpaceDE/>
        <w:autoSpaceDN/>
        <w:adjustRightInd/>
        <w:snapToGrid/>
        <w:spacing w:beforeLines="50" w:before="120" w:after="0"/>
        <w:rPr>
          <w:lang w:eastAsia="zh-CN"/>
        </w:rPr>
      </w:pPr>
    </w:p>
    <w:p w14:paraId="30E2367D" w14:textId="67BBFCDD" w:rsidR="002C4598" w:rsidRDefault="002C4598" w:rsidP="002C4598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A-1 </w:t>
      </w:r>
      <w:r>
        <w:rPr>
          <w:lang w:eastAsia="zh-CN"/>
        </w:rPr>
        <w:tab/>
        <w:t>Simulation results percentiles of the direct AI method and non-AI DL-TDOA</w:t>
      </w:r>
    </w:p>
    <w:p w14:paraId="715119C5" w14:textId="77777777" w:rsidR="002C4598" w:rsidRDefault="002C4598" w:rsidP="002C4598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1742"/>
        <w:gridCol w:w="1861"/>
        <w:gridCol w:w="1862"/>
        <w:gridCol w:w="1862"/>
      </w:tblGrid>
      <w:tr w:rsidR="002C4598" w14:paraId="6C5783B7" w14:textId="77777777" w:rsidTr="00F331E3">
        <w:tc>
          <w:tcPr>
            <w:tcW w:w="1980" w:type="dxa"/>
          </w:tcPr>
          <w:p w14:paraId="4F569BE4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</w:p>
        </w:tc>
        <w:tc>
          <w:tcPr>
            <w:tcW w:w="1742" w:type="dxa"/>
          </w:tcPr>
          <w:p w14:paraId="48A76773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0%</w:t>
            </w:r>
          </w:p>
        </w:tc>
        <w:tc>
          <w:tcPr>
            <w:tcW w:w="1861" w:type="dxa"/>
          </w:tcPr>
          <w:p w14:paraId="593876A6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7%</w:t>
            </w:r>
          </w:p>
        </w:tc>
        <w:tc>
          <w:tcPr>
            <w:tcW w:w="1862" w:type="dxa"/>
          </w:tcPr>
          <w:p w14:paraId="662CB045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0%</w:t>
            </w:r>
          </w:p>
        </w:tc>
        <w:tc>
          <w:tcPr>
            <w:tcW w:w="1862" w:type="dxa"/>
          </w:tcPr>
          <w:p w14:paraId="5B732B78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0%</w:t>
            </w:r>
          </w:p>
        </w:tc>
      </w:tr>
      <w:tr w:rsidR="002C4598" w14:paraId="65B9B589" w14:textId="77777777" w:rsidTr="00F331E3">
        <w:tc>
          <w:tcPr>
            <w:tcW w:w="1980" w:type="dxa"/>
          </w:tcPr>
          <w:p w14:paraId="7464FD9C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Direct AI</w:t>
            </w:r>
          </w:p>
        </w:tc>
        <w:tc>
          <w:tcPr>
            <w:tcW w:w="1742" w:type="dxa"/>
          </w:tcPr>
          <w:p w14:paraId="61624CDF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2.51</w:t>
            </w:r>
          </w:p>
        </w:tc>
        <w:tc>
          <w:tcPr>
            <w:tcW w:w="1861" w:type="dxa"/>
          </w:tcPr>
          <w:p w14:paraId="132BE2F4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.25</w:t>
            </w:r>
          </w:p>
        </w:tc>
        <w:tc>
          <w:tcPr>
            <w:tcW w:w="1862" w:type="dxa"/>
          </w:tcPr>
          <w:p w14:paraId="15AE5940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4.08</w:t>
            </w:r>
          </w:p>
        </w:tc>
        <w:tc>
          <w:tcPr>
            <w:tcW w:w="1862" w:type="dxa"/>
          </w:tcPr>
          <w:p w14:paraId="5CA29EFA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5.42</w:t>
            </w:r>
          </w:p>
        </w:tc>
      </w:tr>
      <w:tr w:rsidR="002C4598" w14:paraId="493B5653" w14:textId="77777777" w:rsidTr="00F331E3">
        <w:tc>
          <w:tcPr>
            <w:tcW w:w="1980" w:type="dxa"/>
          </w:tcPr>
          <w:p w14:paraId="20762502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AI DL_TDOA</w:t>
            </w:r>
          </w:p>
        </w:tc>
        <w:tc>
          <w:tcPr>
            <w:tcW w:w="1742" w:type="dxa"/>
          </w:tcPr>
          <w:p w14:paraId="6F768834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.97</w:t>
            </w:r>
          </w:p>
        </w:tc>
        <w:tc>
          <w:tcPr>
            <w:tcW w:w="1861" w:type="dxa"/>
          </w:tcPr>
          <w:p w14:paraId="315421DC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2.55</w:t>
            </w:r>
          </w:p>
        </w:tc>
        <w:tc>
          <w:tcPr>
            <w:tcW w:w="1862" w:type="dxa"/>
          </w:tcPr>
          <w:p w14:paraId="03A3CF37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7.32</w:t>
            </w:r>
          </w:p>
        </w:tc>
        <w:tc>
          <w:tcPr>
            <w:tcW w:w="1862" w:type="dxa"/>
          </w:tcPr>
          <w:p w14:paraId="3E511FBC" w14:textId="77777777" w:rsidR="002C4598" w:rsidRDefault="002C4598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3.13</w:t>
            </w:r>
          </w:p>
        </w:tc>
      </w:tr>
    </w:tbl>
    <w:p w14:paraId="423A6A6F" w14:textId="1A4CCDDA" w:rsidR="002C4598" w:rsidRDefault="002C4598" w:rsidP="00A2782A">
      <w:pPr>
        <w:jc w:val="left"/>
        <w:rPr>
          <w:lang w:eastAsia="zh-CN"/>
        </w:rPr>
      </w:pPr>
    </w:p>
    <w:p w14:paraId="031374F9" w14:textId="2CB63C64" w:rsidR="00530C9E" w:rsidRDefault="00530C9E" w:rsidP="00530C9E">
      <w:pPr>
        <w:jc w:val="left"/>
        <w:rPr>
          <w:b/>
          <w:bCs/>
          <w:lang w:eastAsia="zh-CN"/>
        </w:rPr>
      </w:pPr>
      <w:r w:rsidRPr="00530C9E">
        <w:rPr>
          <w:rFonts w:hint="eastAsia"/>
          <w:b/>
          <w:bCs/>
          <w:lang w:eastAsia="zh-CN"/>
        </w:rPr>
        <w:t>A</w:t>
      </w:r>
      <w:r w:rsidRPr="00530C9E">
        <w:rPr>
          <w:b/>
          <w:bCs/>
          <w:lang w:eastAsia="zh-CN"/>
        </w:rPr>
        <w:t>.</w:t>
      </w:r>
      <w:r>
        <w:rPr>
          <w:b/>
          <w:bCs/>
          <w:lang w:eastAsia="zh-CN"/>
        </w:rPr>
        <w:t>2</w:t>
      </w:r>
      <w:r w:rsidRPr="00530C9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Assisted</w:t>
      </w:r>
      <w:r w:rsidRPr="00530C9E">
        <w:rPr>
          <w:b/>
          <w:bCs/>
          <w:lang w:eastAsia="zh-CN"/>
        </w:rPr>
        <w:t xml:space="preserve"> AI method</w:t>
      </w:r>
      <w:r>
        <w:rPr>
          <w:b/>
          <w:bCs/>
          <w:lang w:eastAsia="zh-CN"/>
        </w:rPr>
        <w:t xml:space="preserve"> basic performance</w:t>
      </w:r>
    </w:p>
    <w:p w14:paraId="4502DBC2" w14:textId="30E10EF1" w:rsidR="00E3507E" w:rsidRPr="00E92DFE" w:rsidRDefault="00E3507E" w:rsidP="00E3507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</w:t>
      </w:r>
      <w:r w:rsidR="00660100">
        <w:rPr>
          <w:lang w:eastAsia="zh-CN"/>
        </w:rPr>
        <w:t>A-</w:t>
      </w:r>
      <w:r>
        <w:rPr>
          <w:lang w:eastAsia="zh-CN"/>
        </w:rPr>
        <w:t>2 shows the performance of the indirect AI and conventional DL-TDOA methods for positioning.</w:t>
      </w:r>
    </w:p>
    <w:p w14:paraId="19B56E22" w14:textId="77777777" w:rsidR="00E3507E" w:rsidRDefault="00E3507E" w:rsidP="00E3507E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39BF9076" wp14:editId="1944EECD">
            <wp:extent cx="3302718" cy="2475247"/>
            <wp:effectExtent l="0" t="0" r="0" b="1270"/>
            <wp:docPr id="5" name="图片 5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表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592" cy="2493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EBADB" w14:textId="64D2632C" w:rsidR="00E3507E" w:rsidRDefault="00E3507E" w:rsidP="00E3507E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660100">
        <w:rPr>
          <w:lang w:eastAsia="zh-CN"/>
        </w:rPr>
        <w:t>A-</w:t>
      </w:r>
      <w:r>
        <w:rPr>
          <w:lang w:eastAsia="zh-CN"/>
        </w:rPr>
        <w:t>2</w:t>
      </w:r>
      <w:r>
        <w:rPr>
          <w:lang w:eastAsia="zh-CN"/>
        </w:rPr>
        <w:tab/>
        <w:t>Positioning accuracy CDF of indirect AI and DL-TDOA</w:t>
      </w:r>
    </w:p>
    <w:p w14:paraId="47635FB7" w14:textId="77777777" w:rsidR="00E3507E" w:rsidRPr="00E92DFE" w:rsidRDefault="00E3507E" w:rsidP="00E3507E">
      <w:pPr>
        <w:autoSpaceDE/>
        <w:autoSpaceDN/>
        <w:adjustRightInd/>
        <w:snapToGrid/>
        <w:spacing w:beforeLines="50" w:before="120" w:after="0"/>
        <w:rPr>
          <w:lang w:eastAsia="zh-CN"/>
        </w:rPr>
      </w:pPr>
    </w:p>
    <w:p w14:paraId="3E2781E2" w14:textId="521BF235" w:rsidR="00E3507E" w:rsidRDefault="00E3507E" w:rsidP="00E3507E">
      <w:pPr>
        <w:autoSpaceDE/>
        <w:autoSpaceDN/>
        <w:adjustRightInd/>
        <w:snapToGrid/>
        <w:spacing w:beforeLines="50" w:before="120" w:after="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percentiles for both the AI and Non-AI methods simulation results are listed in Table </w:t>
      </w:r>
      <w:r w:rsidR="00660100">
        <w:rPr>
          <w:lang w:eastAsia="zh-CN"/>
        </w:rPr>
        <w:t>A-</w:t>
      </w:r>
      <w:r>
        <w:rPr>
          <w:lang w:eastAsia="zh-CN"/>
        </w:rPr>
        <w:t>2 below:</w:t>
      </w:r>
    </w:p>
    <w:p w14:paraId="218EC7F9" w14:textId="2FF7D44E" w:rsidR="00E3507E" w:rsidRDefault="00E3507E" w:rsidP="00E3507E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660100">
        <w:rPr>
          <w:lang w:eastAsia="zh-CN"/>
        </w:rPr>
        <w:t>A-</w:t>
      </w:r>
      <w:r>
        <w:rPr>
          <w:lang w:eastAsia="zh-CN"/>
        </w:rPr>
        <w:t xml:space="preserve">2 </w:t>
      </w:r>
      <w:r>
        <w:rPr>
          <w:lang w:eastAsia="zh-CN"/>
        </w:rPr>
        <w:tab/>
        <w:t>Simulation results percentiles of the indirect AI method and non-AI DL-TDOA</w:t>
      </w:r>
    </w:p>
    <w:p w14:paraId="7D9A6795" w14:textId="77777777" w:rsidR="00E3507E" w:rsidRDefault="00E3507E" w:rsidP="00E3507E">
      <w:pPr>
        <w:autoSpaceDE/>
        <w:autoSpaceDN/>
        <w:adjustRightInd/>
        <w:snapToGrid/>
        <w:spacing w:beforeLines="50" w:before="120" w:after="0"/>
        <w:rPr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1742"/>
        <w:gridCol w:w="1861"/>
        <w:gridCol w:w="1862"/>
        <w:gridCol w:w="1862"/>
      </w:tblGrid>
      <w:tr w:rsidR="00E3507E" w14:paraId="7A7DB7C4" w14:textId="77777777" w:rsidTr="00F331E3">
        <w:tc>
          <w:tcPr>
            <w:tcW w:w="1980" w:type="dxa"/>
          </w:tcPr>
          <w:p w14:paraId="2784ADF3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</w:p>
        </w:tc>
        <w:tc>
          <w:tcPr>
            <w:tcW w:w="1742" w:type="dxa"/>
          </w:tcPr>
          <w:p w14:paraId="28120FA2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0%</w:t>
            </w:r>
          </w:p>
        </w:tc>
        <w:tc>
          <w:tcPr>
            <w:tcW w:w="1861" w:type="dxa"/>
          </w:tcPr>
          <w:p w14:paraId="57EE70D9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7%</w:t>
            </w:r>
          </w:p>
        </w:tc>
        <w:tc>
          <w:tcPr>
            <w:tcW w:w="1862" w:type="dxa"/>
          </w:tcPr>
          <w:p w14:paraId="716C1B1B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0%</w:t>
            </w:r>
          </w:p>
        </w:tc>
        <w:tc>
          <w:tcPr>
            <w:tcW w:w="1862" w:type="dxa"/>
          </w:tcPr>
          <w:p w14:paraId="5B58D8B0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0%</w:t>
            </w:r>
          </w:p>
        </w:tc>
      </w:tr>
      <w:tr w:rsidR="00E3507E" w14:paraId="36ABCFC6" w14:textId="77777777" w:rsidTr="00F331E3">
        <w:tc>
          <w:tcPr>
            <w:tcW w:w="1980" w:type="dxa"/>
          </w:tcPr>
          <w:p w14:paraId="43FFE69E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 AI</w:t>
            </w:r>
          </w:p>
        </w:tc>
        <w:tc>
          <w:tcPr>
            <w:tcW w:w="1742" w:type="dxa"/>
          </w:tcPr>
          <w:p w14:paraId="4B3F2486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.12</w:t>
            </w:r>
          </w:p>
        </w:tc>
        <w:tc>
          <w:tcPr>
            <w:tcW w:w="1861" w:type="dxa"/>
          </w:tcPr>
          <w:p w14:paraId="5068FC73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.61</w:t>
            </w:r>
          </w:p>
        </w:tc>
        <w:tc>
          <w:tcPr>
            <w:tcW w:w="1862" w:type="dxa"/>
          </w:tcPr>
          <w:p w14:paraId="66A9A476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.24</w:t>
            </w:r>
          </w:p>
        </w:tc>
        <w:tc>
          <w:tcPr>
            <w:tcW w:w="1862" w:type="dxa"/>
          </w:tcPr>
          <w:p w14:paraId="15173729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0.05</w:t>
            </w:r>
          </w:p>
        </w:tc>
      </w:tr>
      <w:tr w:rsidR="00E3507E" w14:paraId="00618F35" w14:textId="77777777" w:rsidTr="00F331E3">
        <w:tc>
          <w:tcPr>
            <w:tcW w:w="1980" w:type="dxa"/>
          </w:tcPr>
          <w:p w14:paraId="784EBB63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AI DL_TDOA</w:t>
            </w:r>
          </w:p>
        </w:tc>
        <w:tc>
          <w:tcPr>
            <w:tcW w:w="1742" w:type="dxa"/>
          </w:tcPr>
          <w:p w14:paraId="7F77CAB5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.97</w:t>
            </w:r>
          </w:p>
        </w:tc>
        <w:tc>
          <w:tcPr>
            <w:tcW w:w="1861" w:type="dxa"/>
          </w:tcPr>
          <w:p w14:paraId="31A88ACD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2.55</w:t>
            </w:r>
          </w:p>
        </w:tc>
        <w:tc>
          <w:tcPr>
            <w:tcW w:w="1862" w:type="dxa"/>
          </w:tcPr>
          <w:p w14:paraId="29E1967E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7.32</w:t>
            </w:r>
          </w:p>
        </w:tc>
        <w:tc>
          <w:tcPr>
            <w:tcW w:w="1862" w:type="dxa"/>
          </w:tcPr>
          <w:p w14:paraId="4E572635" w14:textId="77777777" w:rsidR="00E3507E" w:rsidRDefault="00E3507E" w:rsidP="00F331E3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3.13</w:t>
            </w:r>
          </w:p>
        </w:tc>
      </w:tr>
    </w:tbl>
    <w:p w14:paraId="66378265" w14:textId="4506FEB4" w:rsidR="00530C9E" w:rsidRDefault="00530C9E" w:rsidP="00530C9E">
      <w:pPr>
        <w:jc w:val="left"/>
        <w:rPr>
          <w:b/>
          <w:bCs/>
          <w:lang w:eastAsia="zh-CN"/>
        </w:rPr>
      </w:pPr>
    </w:p>
    <w:p w14:paraId="38662059" w14:textId="42FE2575" w:rsidR="00660100" w:rsidRDefault="00CF1FC4" w:rsidP="00530C9E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A.3 </w:t>
      </w:r>
      <w:r w:rsidR="008856F3">
        <w:rPr>
          <w:b/>
          <w:bCs/>
          <w:lang w:eastAsia="zh-CN"/>
        </w:rPr>
        <w:t>Model generalization and fine-tuning</w:t>
      </w:r>
    </w:p>
    <w:p w14:paraId="4FADD011" w14:textId="13F18FB6" w:rsidR="008856F3" w:rsidRDefault="008856F3" w:rsidP="008856F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simulation results are shown below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A-3:</w:t>
      </w:r>
    </w:p>
    <w:p w14:paraId="5A140C31" w14:textId="77777777" w:rsidR="008856F3" w:rsidRDefault="008856F3" w:rsidP="008856F3">
      <w:pPr>
        <w:jc w:val="center"/>
        <w:rPr>
          <w:lang w:eastAsia="zh-CN"/>
        </w:rPr>
      </w:pPr>
    </w:p>
    <w:p w14:paraId="4E24A2D8" w14:textId="77777777" w:rsidR="008856F3" w:rsidRDefault="008856F3" w:rsidP="008856F3">
      <w:pPr>
        <w:ind w:firstLine="420"/>
        <w:jc w:val="center"/>
        <w:rPr>
          <w:lang w:eastAsia="zh-C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6CA4ABF" wp14:editId="39A250A9">
            <wp:simplePos x="0" y="0"/>
            <wp:positionH relativeFrom="margin">
              <wp:align>center</wp:align>
            </wp:positionH>
            <wp:positionV relativeFrom="paragraph">
              <wp:posOffset>16686</wp:posOffset>
            </wp:positionV>
            <wp:extent cx="5282482" cy="3959700"/>
            <wp:effectExtent l="0" t="0" r="0" b="3175"/>
            <wp:wrapTopAndBottom/>
            <wp:docPr id="1" name="图片 1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表&#10;&#10;描述已自动生成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2482" cy="395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8819A6" w14:textId="513CD413" w:rsidR="008856F3" w:rsidRPr="00F76C38" w:rsidRDefault="008856F3" w:rsidP="008856F3">
      <w:pPr>
        <w:ind w:firstLine="420"/>
        <w:jc w:val="center"/>
        <w:rPr>
          <w:sz w:val="20"/>
          <w:szCs w:val="20"/>
          <w:lang w:eastAsia="zh-CN"/>
        </w:rPr>
      </w:pPr>
      <w:r w:rsidRPr="00F76C38">
        <w:rPr>
          <w:rFonts w:hint="eastAsia"/>
          <w:sz w:val="20"/>
          <w:szCs w:val="20"/>
          <w:lang w:eastAsia="zh-CN"/>
        </w:rPr>
        <w:t>F</w:t>
      </w:r>
      <w:r w:rsidRPr="00F76C38">
        <w:rPr>
          <w:sz w:val="20"/>
          <w:szCs w:val="20"/>
          <w:lang w:eastAsia="zh-CN"/>
        </w:rPr>
        <w:t xml:space="preserve">igure </w:t>
      </w:r>
      <w:r>
        <w:rPr>
          <w:sz w:val="20"/>
          <w:szCs w:val="20"/>
          <w:lang w:eastAsia="zh-CN"/>
        </w:rPr>
        <w:t xml:space="preserve">A-3 </w:t>
      </w:r>
      <w:r w:rsidRPr="00F76C38">
        <w:rPr>
          <w:sz w:val="20"/>
          <w:szCs w:val="20"/>
          <w:lang w:eastAsia="zh-CN"/>
        </w:rPr>
        <w:t>Simulation results of direct AI/ML methods for perfect and imperfect synchronizations under original trained and fine-tuned models</w:t>
      </w:r>
    </w:p>
    <w:p w14:paraId="764CE5B2" w14:textId="77777777" w:rsidR="008856F3" w:rsidRDefault="008856F3" w:rsidP="008856F3">
      <w:pPr>
        <w:rPr>
          <w:lang w:eastAsia="zh-CN"/>
        </w:rPr>
      </w:pPr>
    </w:p>
    <w:p w14:paraId="7F14C92F" w14:textId="2C9D7152" w:rsidR="008856F3" w:rsidRDefault="008856F3" w:rsidP="008856F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dubbing of the figure legend is similar to our previous contributions, the explanation table can be seen below in table A-3.</w:t>
      </w:r>
    </w:p>
    <w:p w14:paraId="5B770316" w14:textId="1393C672" w:rsidR="008856F3" w:rsidRPr="00486CA3" w:rsidRDefault="008856F3" w:rsidP="008856F3">
      <w:pPr>
        <w:jc w:val="center"/>
        <w:rPr>
          <w:sz w:val="20"/>
          <w:szCs w:val="20"/>
          <w:lang w:eastAsia="zh-CN"/>
        </w:rPr>
      </w:pPr>
      <w:r w:rsidRPr="00486CA3">
        <w:rPr>
          <w:rFonts w:hint="eastAsia"/>
          <w:sz w:val="20"/>
          <w:szCs w:val="20"/>
          <w:lang w:eastAsia="zh-CN"/>
        </w:rPr>
        <w:t>T</w:t>
      </w:r>
      <w:r w:rsidRPr="00486CA3">
        <w:rPr>
          <w:sz w:val="20"/>
          <w:szCs w:val="20"/>
          <w:lang w:eastAsia="zh-CN"/>
        </w:rPr>
        <w:t xml:space="preserve">able </w:t>
      </w:r>
      <w:r>
        <w:rPr>
          <w:sz w:val="20"/>
          <w:szCs w:val="20"/>
          <w:lang w:eastAsia="zh-CN"/>
        </w:rPr>
        <w:t xml:space="preserve">A-3 </w:t>
      </w:r>
      <w:r>
        <w:rPr>
          <w:sz w:val="20"/>
          <w:szCs w:val="20"/>
          <w:lang w:eastAsia="zh-CN"/>
        </w:rPr>
        <w:tab/>
      </w:r>
      <w:r w:rsidRPr="00486CA3">
        <w:rPr>
          <w:sz w:val="20"/>
          <w:szCs w:val="20"/>
          <w:lang w:eastAsia="zh-CN"/>
        </w:rPr>
        <w:t xml:space="preserve">The explanation of the legend of figure </w:t>
      </w:r>
      <w:r>
        <w:rPr>
          <w:sz w:val="20"/>
          <w:szCs w:val="20"/>
          <w:lang w:eastAsia="zh-CN"/>
        </w:rPr>
        <w:t>A-3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56"/>
        <w:gridCol w:w="8651"/>
      </w:tblGrid>
      <w:tr w:rsidR="008856F3" w14:paraId="0C8C4B58" w14:textId="77777777" w:rsidTr="00F331E3">
        <w:tc>
          <w:tcPr>
            <w:tcW w:w="656" w:type="dxa"/>
          </w:tcPr>
          <w:p w14:paraId="7FBE5C4C" w14:textId="77777777" w:rsidR="008856F3" w:rsidRDefault="008856F3" w:rsidP="00F331E3">
            <w:pPr>
              <w:rPr>
                <w:lang w:eastAsia="zh-CN"/>
              </w:rPr>
            </w:pPr>
            <w:r>
              <w:rPr>
                <w:lang w:eastAsia="zh-CN"/>
              </w:rPr>
              <w:t>pp</w:t>
            </w:r>
          </w:p>
        </w:tc>
        <w:tc>
          <w:tcPr>
            <w:tcW w:w="8651" w:type="dxa"/>
          </w:tcPr>
          <w:p w14:paraId="44E7D2BC" w14:textId="77777777" w:rsidR="008856F3" w:rsidRDefault="008856F3" w:rsidP="00F331E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I/ML model trained with dataset of </w:t>
            </w:r>
            <w:r w:rsidRPr="008649E8">
              <w:rPr>
                <w:color w:val="FF0000"/>
                <w:lang w:eastAsia="zh-CN"/>
              </w:rPr>
              <w:t>p</w:t>
            </w:r>
            <w:r>
              <w:rPr>
                <w:lang w:eastAsia="zh-CN"/>
              </w:rPr>
              <w:t xml:space="preserve">erfect sync and inferred with dataset of </w:t>
            </w:r>
            <w:r w:rsidRPr="008C3506">
              <w:rPr>
                <w:color w:val="FF0000"/>
                <w:lang w:eastAsia="zh-CN"/>
              </w:rPr>
              <w:t>p</w:t>
            </w:r>
            <w:r>
              <w:rPr>
                <w:lang w:eastAsia="zh-CN"/>
              </w:rPr>
              <w:t>erfect sync.</w:t>
            </w:r>
          </w:p>
        </w:tc>
      </w:tr>
      <w:tr w:rsidR="008856F3" w14:paraId="114B1763" w14:textId="77777777" w:rsidTr="00F331E3">
        <w:tc>
          <w:tcPr>
            <w:tcW w:w="656" w:type="dxa"/>
          </w:tcPr>
          <w:p w14:paraId="7D3328A9" w14:textId="77777777" w:rsidR="008856F3" w:rsidRDefault="008856F3" w:rsidP="00F331E3">
            <w:pPr>
              <w:rPr>
                <w:lang w:eastAsia="zh-CN"/>
              </w:rPr>
            </w:pPr>
            <w:r>
              <w:rPr>
                <w:lang w:eastAsia="zh-CN"/>
              </w:rPr>
              <w:t>ss</w:t>
            </w:r>
          </w:p>
        </w:tc>
        <w:tc>
          <w:tcPr>
            <w:tcW w:w="8651" w:type="dxa"/>
          </w:tcPr>
          <w:p w14:paraId="2EABD65A" w14:textId="77777777" w:rsidR="008856F3" w:rsidRDefault="008856F3" w:rsidP="00F331E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I/ML model trained with dataset of </w:t>
            </w:r>
            <w:r>
              <w:rPr>
                <w:color w:val="FF0000"/>
                <w:lang w:eastAsia="zh-CN"/>
              </w:rPr>
              <w:t>s</w:t>
            </w:r>
            <w:r w:rsidRPr="008649E8">
              <w:rPr>
                <w:lang w:eastAsia="zh-CN"/>
              </w:rPr>
              <w:t>ync error</w:t>
            </w:r>
            <w:r>
              <w:rPr>
                <w:lang w:eastAsia="zh-CN"/>
              </w:rPr>
              <w:t xml:space="preserve"> and inferred with dataset of </w:t>
            </w:r>
            <w:r w:rsidRPr="008649E8">
              <w:rPr>
                <w:color w:val="FF0000"/>
                <w:lang w:eastAsia="zh-CN"/>
              </w:rPr>
              <w:t>s</w:t>
            </w:r>
            <w:r>
              <w:rPr>
                <w:lang w:eastAsia="zh-CN"/>
              </w:rPr>
              <w:t>ync errors.</w:t>
            </w:r>
          </w:p>
        </w:tc>
      </w:tr>
      <w:tr w:rsidR="008856F3" w14:paraId="2AEE91FC" w14:textId="77777777" w:rsidTr="00F331E3">
        <w:tc>
          <w:tcPr>
            <w:tcW w:w="656" w:type="dxa"/>
          </w:tcPr>
          <w:p w14:paraId="08CCD888" w14:textId="77777777" w:rsidR="008856F3" w:rsidRDefault="008856F3" w:rsidP="00F331E3">
            <w:pPr>
              <w:rPr>
                <w:lang w:eastAsia="zh-CN"/>
              </w:rPr>
            </w:pPr>
            <w:r>
              <w:rPr>
                <w:lang w:eastAsia="zh-CN"/>
              </w:rPr>
              <w:t>sp</w:t>
            </w:r>
          </w:p>
        </w:tc>
        <w:tc>
          <w:tcPr>
            <w:tcW w:w="8651" w:type="dxa"/>
          </w:tcPr>
          <w:p w14:paraId="359B8949" w14:textId="77777777" w:rsidR="008856F3" w:rsidRDefault="008856F3" w:rsidP="00F331E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I/ML model trained with dataset of </w:t>
            </w:r>
            <w:r w:rsidRPr="008C3506">
              <w:rPr>
                <w:color w:val="FF0000"/>
                <w:lang w:eastAsia="zh-CN"/>
              </w:rPr>
              <w:t>s</w:t>
            </w:r>
            <w:r>
              <w:rPr>
                <w:lang w:eastAsia="zh-CN"/>
              </w:rPr>
              <w:t xml:space="preserve">ync error and inferred with dataset of </w:t>
            </w:r>
            <w:r w:rsidRPr="008C3506">
              <w:rPr>
                <w:color w:val="FF0000"/>
                <w:lang w:eastAsia="zh-CN"/>
              </w:rPr>
              <w:t>p</w:t>
            </w:r>
            <w:r>
              <w:rPr>
                <w:lang w:eastAsia="zh-CN"/>
              </w:rPr>
              <w:t>erfect sync.</w:t>
            </w:r>
          </w:p>
        </w:tc>
      </w:tr>
      <w:tr w:rsidR="008856F3" w14:paraId="7918DF7E" w14:textId="77777777" w:rsidTr="00F331E3">
        <w:tc>
          <w:tcPr>
            <w:tcW w:w="656" w:type="dxa"/>
          </w:tcPr>
          <w:p w14:paraId="1D632992" w14:textId="77777777" w:rsidR="008856F3" w:rsidRDefault="008856F3" w:rsidP="00F331E3">
            <w:pPr>
              <w:rPr>
                <w:lang w:eastAsia="zh-CN"/>
              </w:rPr>
            </w:pPr>
            <w:r>
              <w:rPr>
                <w:lang w:eastAsia="zh-CN"/>
              </w:rPr>
              <w:t>ps</w:t>
            </w:r>
          </w:p>
        </w:tc>
        <w:tc>
          <w:tcPr>
            <w:tcW w:w="8651" w:type="dxa"/>
          </w:tcPr>
          <w:p w14:paraId="003E8249" w14:textId="77777777" w:rsidR="008856F3" w:rsidRDefault="008856F3" w:rsidP="00F331E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I/ML model trained with dataset of </w:t>
            </w:r>
            <w:r w:rsidRPr="008C3506">
              <w:rPr>
                <w:color w:val="FF0000"/>
                <w:lang w:eastAsia="zh-CN"/>
              </w:rPr>
              <w:t>p</w:t>
            </w:r>
            <w:r>
              <w:rPr>
                <w:lang w:eastAsia="zh-CN"/>
              </w:rPr>
              <w:t xml:space="preserve">erfect sync and inferred with dataset of </w:t>
            </w:r>
            <w:r w:rsidRPr="008C3506">
              <w:rPr>
                <w:color w:val="FF0000"/>
                <w:lang w:eastAsia="zh-CN"/>
              </w:rPr>
              <w:t>s</w:t>
            </w:r>
            <w:r>
              <w:rPr>
                <w:lang w:eastAsia="zh-CN"/>
              </w:rPr>
              <w:t>ync errors.</w:t>
            </w:r>
          </w:p>
        </w:tc>
      </w:tr>
      <w:tr w:rsidR="008856F3" w14:paraId="5263F4CE" w14:textId="77777777" w:rsidTr="00F331E3">
        <w:tc>
          <w:tcPr>
            <w:tcW w:w="656" w:type="dxa"/>
          </w:tcPr>
          <w:p w14:paraId="4A42CEB9" w14:textId="77777777" w:rsidR="008856F3" w:rsidRDefault="008856F3" w:rsidP="00F331E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s_ft</w:t>
            </w:r>
          </w:p>
        </w:tc>
        <w:tc>
          <w:tcPr>
            <w:tcW w:w="8651" w:type="dxa"/>
          </w:tcPr>
          <w:p w14:paraId="0001714B" w14:textId="77777777" w:rsidR="008856F3" w:rsidRDefault="008856F3" w:rsidP="00F331E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I/ML model trained with dataset of </w:t>
            </w:r>
            <w:r w:rsidRPr="008C3506">
              <w:rPr>
                <w:color w:val="FF0000"/>
                <w:lang w:eastAsia="zh-CN"/>
              </w:rPr>
              <w:t>p</w:t>
            </w:r>
            <w:r>
              <w:rPr>
                <w:lang w:eastAsia="zh-CN"/>
              </w:rPr>
              <w:t xml:space="preserve">erfect sync and </w:t>
            </w:r>
            <w:r w:rsidRPr="001F3F4D">
              <w:rPr>
                <w:color w:val="FF0000"/>
                <w:lang w:eastAsia="zh-CN"/>
              </w:rPr>
              <w:t>f</w:t>
            </w:r>
            <w:r>
              <w:rPr>
                <w:lang w:eastAsia="zh-CN"/>
              </w:rPr>
              <w:t>ine-</w:t>
            </w:r>
            <w:r w:rsidRPr="001F3F4D">
              <w:rPr>
                <w:color w:val="FF0000"/>
                <w:lang w:eastAsia="zh-CN"/>
              </w:rPr>
              <w:t>t</w:t>
            </w:r>
            <w:r>
              <w:rPr>
                <w:lang w:eastAsia="zh-CN"/>
              </w:rPr>
              <w:t xml:space="preserve">uned with dataset of </w:t>
            </w:r>
            <w:r w:rsidRPr="008C3506">
              <w:rPr>
                <w:color w:val="FF0000"/>
                <w:lang w:eastAsia="zh-CN"/>
              </w:rPr>
              <w:t>s</w:t>
            </w:r>
            <w:r>
              <w:rPr>
                <w:lang w:eastAsia="zh-CN"/>
              </w:rPr>
              <w:t>ync errors.</w:t>
            </w:r>
          </w:p>
        </w:tc>
      </w:tr>
      <w:tr w:rsidR="008856F3" w14:paraId="556F3828" w14:textId="77777777" w:rsidTr="00F331E3">
        <w:tc>
          <w:tcPr>
            <w:tcW w:w="656" w:type="dxa"/>
          </w:tcPr>
          <w:p w14:paraId="5FB36345" w14:textId="77777777" w:rsidR="008856F3" w:rsidRDefault="008856F3" w:rsidP="00F331E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</w:t>
            </w:r>
            <w:r>
              <w:rPr>
                <w:lang w:eastAsia="zh-CN"/>
              </w:rPr>
              <w:t>_ft</w:t>
            </w:r>
          </w:p>
        </w:tc>
        <w:tc>
          <w:tcPr>
            <w:tcW w:w="8651" w:type="dxa"/>
          </w:tcPr>
          <w:p w14:paraId="7FF42CFF" w14:textId="77777777" w:rsidR="008856F3" w:rsidRDefault="008856F3" w:rsidP="00F331E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I/ML model trained with dataset of </w:t>
            </w:r>
            <w:r w:rsidRPr="008C3506">
              <w:rPr>
                <w:color w:val="FF0000"/>
                <w:lang w:eastAsia="zh-CN"/>
              </w:rPr>
              <w:t>s</w:t>
            </w:r>
            <w:r>
              <w:rPr>
                <w:lang w:eastAsia="zh-CN"/>
              </w:rPr>
              <w:t xml:space="preserve">ync error and </w:t>
            </w:r>
            <w:r w:rsidRPr="001F3F4D">
              <w:rPr>
                <w:color w:val="FF0000"/>
                <w:lang w:eastAsia="zh-CN"/>
              </w:rPr>
              <w:t>f</w:t>
            </w:r>
            <w:r>
              <w:rPr>
                <w:lang w:eastAsia="zh-CN"/>
              </w:rPr>
              <w:t>ine-</w:t>
            </w:r>
            <w:r w:rsidRPr="001F3F4D">
              <w:rPr>
                <w:color w:val="FF0000"/>
                <w:lang w:eastAsia="zh-CN"/>
              </w:rPr>
              <w:t>t</w:t>
            </w:r>
            <w:r>
              <w:rPr>
                <w:lang w:eastAsia="zh-CN"/>
              </w:rPr>
              <w:t xml:space="preserve">uned with dataset of </w:t>
            </w:r>
            <w:r w:rsidRPr="008C3506">
              <w:rPr>
                <w:color w:val="FF0000"/>
                <w:lang w:eastAsia="zh-CN"/>
              </w:rPr>
              <w:t>p</w:t>
            </w:r>
            <w:r>
              <w:rPr>
                <w:lang w:eastAsia="zh-CN"/>
              </w:rPr>
              <w:t>erfect sync.</w:t>
            </w:r>
          </w:p>
        </w:tc>
      </w:tr>
    </w:tbl>
    <w:p w14:paraId="2AEFE195" w14:textId="2730B7A4" w:rsidR="008856F3" w:rsidRDefault="008856F3" w:rsidP="00530C9E">
      <w:pPr>
        <w:jc w:val="left"/>
        <w:rPr>
          <w:b/>
          <w:bCs/>
          <w:lang w:eastAsia="zh-CN"/>
        </w:rPr>
      </w:pPr>
    </w:p>
    <w:p w14:paraId="1301D936" w14:textId="53162CC4" w:rsidR="008856F3" w:rsidRDefault="008856F3" w:rsidP="00530C9E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A.4 </w:t>
      </w:r>
      <w:r w:rsidR="00001009">
        <w:rPr>
          <w:b/>
          <w:bCs/>
          <w:lang w:eastAsia="zh-CN"/>
        </w:rPr>
        <w:t>Simulation parameters</w:t>
      </w:r>
    </w:p>
    <w:p w14:paraId="35E8467F" w14:textId="16D42AD9" w:rsidR="007251F8" w:rsidRDefault="007251F8" w:rsidP="007251F8">
      <w:pPr>
        <w:jc w:val="left"/>
        <w:rPr>
          <w:lang w:eastAsia="zh-CN"/>
        </w:rPr>
      </w:pPr>
      <w:r>
        <w:rPr>
          <w:lang w:eastAsia="zh-CN"/>
        </w:rPr>
        <w:t>Table A-4-1</w:t>
      </w:r>
      <w:r>
        <w:rPr>
          <w:lang w:eastAsia="zh-CN"/>
        </w:rPr>
        <w:tab/>
        <w:t xml:space="preserve">Fine-tuning on sync error dataset based on perfect timing original </w:t>
      </w:r>
      <w:r w:rsidR="00BB3F2B">
        <w:rPr>
          <w:lang w:eastAsia="zh-CN"/>
        </w:rPr>
        <w:t>model.</w:t>
      </w:r>
    </w:p>
    <w:tbl>
      <w:tblPr>
        <w:tblW w:w="10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839"/>
        <w:gridCol w:w="567"/>
        <w:gridCol w:w="850"/>
        <w:gridCol w:w="736"/>
        <w:gridCol w:w="682"/>
        <w:gridCol w:w="850"/>
        <w:gridCol w:w="709"/>
        <w:gridCol w:w="709"/>
        <w:gridCol w:w="944"/>
        <w:gridCol w:w="1182"/>
        <w:gridCol w:w="1607"/>
      </w:tblGrid>
      <w:tr w:rsidR="007251F8" w14:paraId="1FF5ACC3" w14:textId="77777777" w:rsidTr="00F331E3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E2E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input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FE99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output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FCCA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Label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969E" w14:textId="77777777" w:rsidR="007251F8" w:rsidRDefault="007251F8" w:rsidP="00F331E3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Settings (e.g., drops, clutter param, mix)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FEF2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Dataset size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51B3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AI/ML complexity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3F3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Horizontal pos. accuracy at CDF=90% (m)</w:t>
            </w:r>
          </w:p>
        </w:tc>
      </w:tr>
      <w:tr w:rsidR="007251F8" w14:paraId="7C5BE7EF" w14:textId="77777777" w:rsidTr="00F331E3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7581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A657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0E3B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DB0DE" w14:textId="77777777" w:rsidR="007251F8" w:rsidRDefault="007251F8" w:rsidP="00F331E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Train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72F27" w14:textId="77777777" w:rsidR="007251F8" w:rsidRDefault="007251F8" w:rsidP="00F331E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8EAB2" w14:textId="77777777" w:rsidR="007251F8" w:rsidRDefault="007251F8" w:rsidP="00F331E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Test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8E7F" w14:textId="77777777" w:rsidR="007251F8" w:rsidRDefault="007251F8" w:rsidP="00F33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78430" w14:textId="77777777" w:rsidR="007251F8" w:rsidRDefault="007251F8" w:rsidP="00F331E3">
            <w:pPr>
              <w:jc w:val="center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0E90" w14:textId="77777777" w:rsidR="007251F8" w:rsidRDefault="007251F8" w:rsidP="00F33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7E15" w14:textId="77777777" w:rsidR="007251F8" w:rsidRDefault="007251F8" w:rsidP="00F331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Model complexity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C851" w14:textId="77777777" w:rsidR="007251F8" w:rsidRDefault="007251F8" w:rsidP="00F331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Computation complexity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995A" w14:textId="77777777" w:rsidR="007251F8" w:rsidRDefault="007251F8" w:rsidP="00F331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</w:t>
            </w:r>
          </w:p>
        </w:tc>
      </w:tr>
      <w:tr w:rsidR="007251F8" w14:paraId="64BE9672" w14:textId="77777777" w:rsidTr="00F331E3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BEA6" w14:textId="77777777" w:rsidR="007251F8" w:rsidRPr="00073395" w:rsidRDefault="007251F8" w:rsidP="00F331E3">
            <w:pPr>
              <w:rPr>
                <w:sz w:val="18"/>
                <w:szCs w:val="18"/>
              </w:rPr>
            </w:pPr>
            <w:r w:rsidRPr="00073395">
              <w:rPr>
                <w:rFonts w:hint="eastAsia"/>
                <w:sz w:val="18"/>
                <w:szCs w:val="18"/>
                <w:lang w:eastAsia="zh-CN"/>
              </w:rPr>
              <w:t>C</w:t>
            </w:r>
            <w:r w:rsidRPr="00073395">
              <w:rPr>
                <w:sz w:val="18"/>
                <w:szCs w:val="18"/>
                <w:lang w:eastAsia="zh-CN"/>
              </w:rPr>
              <w:t>IR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C5D7" w14:textId="77777777" w:rsidR="007251F8" w:rsidRPr="00073395" w:rsidRDefault="007251F8" w:rsidP="00F331E3">
            <w:pPr>
              <w:rPr>
                <w:sz w:val="18"/>
                <w:szCs w:val="18"/>
              </w:rPr>
            </w:pPr>
            <w:r w:rsidRPr="00073395">
              <w:rPr>
                <w:rFonts w:hint="eastAsia"/>
                <w:sz w:val="18"/>
                <w:szCs w:val="18"/>
                <w:lang w:eastAsia="zh-CN"/>
              </w:rPr>
              <w:t>U</w:t>
            </w:r>
            <w:r w:rsidRPr="00073395">
              <w:rPr>
                <w:sz w:val="18"/>
                <w:szCs w:val="18"/>
                <w:lang w:eastAsia="zh-CN"/>
              </w:rPr>
              <w:t>E location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935D" w14:textId="77777777" w:rsidR="007251F8" w:rsidRPr="00073395" w:rsidRDefault="007251F8" w:rsidP="00F331E3">
            <w:pPr>
              <w:rPr>
                <w:sz w:val="18"/>
                <w:szCs w:val="18"/>
              </w:rPr>
            </w:pPr>
            <w:r w:rsidRPr="00073395">
              <w:rPr>
                <w:rFonts w:hint="eastAsia"/>
                <w:sz w:val="18"/>
                <w:szCs w:val="18"/>
                <w:lang w:eastAsia="zh-CN"/>
              </w:rPr>
              <w:t>U</w:t>
            </w:r>
            <w:r w:rsidRPr="00073395">
              <w:rPr>
                <w:sz w:val="18"/>
                <w:szCs w:val="18"/>
                <w:lang w:eastAsia="zh-CN"/>
              </w:rPr>
              <w:t>E location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0A7C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662</w:t>
            </w:r>
          </w:p>
          <w:p w14:paraId="413E1DA0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Perfect</w:t>
            </w:r>
          </w:p>
          <w:p w14:paraId="07035028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timing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B785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5943A4">
              <w:rPr>
                <w:sz w:val="16"/>
                <w:szCs w:val="16"/>
                <w:lang w:eastAsia="zh-CN"/>
              </w:rPr>
              <w:t>62</w:t>
            </w:r>
          </w:p>
          <w:p w14:paraId="595B2A81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S</w:t>
            </w:r>
            <w:r w:rsidRPr="005943A4">
              <w:rPr>
                <w:sz w:val="16"/>
                <w:szCs w:val="16"/>
                <w:lang w:eastAsia="zh-CN"/>
              </w:rPr>
              <w:t>ync</w:t>
            </w:r>
          </w:p>
          <w:p w14:paraId="197A71C1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5943A4">
              <w:rPr>
                <w:sz w:val="16"/>
                <w:szCs w:val="16"/>
                <w:lang w:eastAsia="zh-CN"/>
              </w:rPr>
              <w:t>rror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B941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5943A4">
              <w:rPr>
                <w:sz w:val="16"/>
                <w:szCs w:val="16"/>
                <w:lang w:eastAsia="zh-CN"/>
              </w:rPr>
              <w:t>62</w:t>
            </w:r>
          </w:p>
          <w:p w14:paraId="5E51B8AB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S</w:t>
            </w:r>
            <w:r w:rsidRPr="005943A4">
              <w:rPr>
                <w:sz w:val="16"/>
                <w:szCs w:val="16"/>
                <w:lang w:eastAsia="zh-CN"/>
              </w:rPr>
              <w:t>ync</w:t>
            </w:r>
          </w:p>
          <w:p w14:paraId="002671F5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5943A4">
              <w:rPr>
                <w:sz w:val="16"/>
                <w:szCs w:val="16"/>
                <w:lang w:eastAsia="zh-CN"/>
              </w:rPr>
              <w:t>rror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84D1" w14:textId="77777777" w:rsidR="007251F8" w:rsidRPr="008F1844" w:rsidRDefault="007251F8" w:rsidP="00F331E3">
            <w:pPr>
              <w:rPr>
                <w:sz w:val="20"/>
                <w:szCs w:val="20"/>
                <w:lang w:eastAsia="zh-CN"/>
              </w:rPr>
            </w:pPr>
            <w:r w:rsidRPr="008F1844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8F1844">
              <w:rPr>
                <w:sz w:val="20"/>
                <w:szCs w:val="20"/>
                <w:lang w:eastAsia="zh-CN"/>
              </w:rPr>
              <w:t>0000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2457" w14:textId="77777777" w:rsidR="007251F8" w:rsidRPr="008F1844" w:rsidRDefault="007251F8" w:rsidP="00F331E3">
            <w:pPr>
              <w:rPr>
                <w:sz w:val="20"/>
                <w:szCs w:val="20"/>
                <w:lang w:eastAsia="zh-CN"/>
              </w:rPr>
            </w:pPr>
            <w:r w:rsidRPr="008F1844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8F1844">
              <w:rPr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DA5F" w14:textId="77777777" w:rsidR="007251F8" w:rsidRPr="008F1844" w:rsidRDefault="007251F8" w:rsidP="00F331E3">
            <w:pPr>
              <w:rPr>
                <w:sz w:val="20"/>
                <w:szCs w:val="20"/>
                <w:lang w:eastAsia="zh-CN"/>
              </w:rPr>
            </w:pPr>
            <w:r w:rsidRPr="008F1844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8F1844">
              <w:rPr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5445" w14:textId="77777777" w:rsidR="007251F8" w:rsidRPr="006B2D08" w:rsidRDefault="007251F8" w:rsidP="00F331E3">
            <w:pPr>
              <w:rPr>
                <w:sz w:val="18"/>
                <w:szCs w:val="18"/>
              </w:rPr>
            </w:pPr>
            <w:r w:rsidRPr="006B2D08">
              <w:rPr>
                <w:sz w:val="18"/>
                <w:szCs w:val="18"/>
                <w:lang w:eastAsia="zh-CN"/>
              </w:rPr>
              <w:t>Num of parameters &lt; 1.5M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81CE" w14:textId="77777777" w:rsidR="007251F8" w:rsidRPr="006B2D08" w:rsidRDefault="007251F8" w:rsidP="00F331E3">
            <w:pPr>
              <w:rPr>
                <w:sz w:val="18"/>
                <w:szCs w:val="18"/>
                <w:lang w:eastAsia="zh-CN"/>
              </w:rPr>
            </w:pPr>
            <w:r w:rsidRPr="006B2D08">
              <w:rPr>
                <w:sz w:val="18"/>
                <w:szCs w:val="18"/>
                <w:lang w:eastAsia="zh-CN"/>
              </w:rPr>
              <w:t>FLOPS</w:t>
            </w:r>
          </w:p>
          <w:p w14:paraId="33CF9228" w14:textId="77777777" w:rsidR="007251F8" w:rsidRPr="006B2D08" w:rsidRDefault="007251F8" w:rsidP="00F331E3">
            <w:pPr>
              <w:rPr>
                <w:sz w:val="18"/>
                <w:szCs w:val="18"/>
              </w:rPr>
            </w:pPr>
            <w:r w:rsidRPr="006B2D08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Pr="006B2D08">
              <w:rPr>
                <w:sz w:val="18"/>
                <w:szCs w:val="18"/>
                <w:lang w:eastAsia="zh-CN"/>
              </w:rPr>
              <w:t>.14M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C599" w14:textId="77777777" w:rsidR="007251F8" w:rsidRPr="00283DA1" w:rsidRDefault="007251F8" w:rsidP="00F331E3">
            <w:pPr>
              <w:rPr>
                <w:sz w:val="18"/>
                <w:szCs w:val="18"/>
                <w:lang w:eastAsia="zh-CN"/>
              </w:rPr>
            </w:pPr>
            <w:r w:rsidRPr="00283DA1">
              <w:rPr>
                <w:sz w:val="18"/>
                <w:szCs w:val="18"/>
                <w:lang w:eastAsia="zh-CN"/>
              </w:rPr>
              <w:t>Before ft:</w:t>
            </w:r>
            <w:r>
              <w:rPr>
                <w:sz w:val="18"/>
                <w:szCs w:val="18"/>
                <w:lang w:eastAsia="zh-CN"/>
              </w:rPr>
              <w:t xml:space="preserve"> 19m</w:t>
            </w:r>
          </w:p>
          <w:p w14:paraId="137759D9" w14:textId="77777777" w:rsidR="007251F8" w:rsidRDefault="007251F8" w:rsidP="00F331E3">
            <w:pPr>
              <w:rPr>
                <w:lang w:eastAsia="zh-CN"/>
              </w:rPr>
            </w:pPr>
            <w:r w:rsidRPr="00283DA1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283DA1">
              <w:rPr>
                <w:sz w:val="18"/>
                <w:szCs w:val="18"/>
                <w:lang w:eastAsia="zh-CN"/>
              </w:rPr>
              <w:t>fter ft:</w:t>
            </w:r>
            <w:r>
              <w:rPr>
                <w:sz w:val="18"/>
                <w:szCs w:val="18"/>
                <w:lang w:eastAsia="zh-CN"/>
              </w:rPr>
              <w:t xml:space="preserve"> 11.6m</w:t>
            </w:r>
          </w:p>
        </w:tc>
      </w:tr>
    </w:tbl>
    <w:p w14:paraId="7E9E9197" w14:textId="77777777" w:rsidR="007251F8" w:rsidRDefault="007251F8" w:rsidP="007251F8">
      <w:pPr>
        <w:jc w:val="left"/>
        <w:rPr>
          <w:lang w:eastAsia="zh-CN"/>
        </w:rPr>
      </w:pPr>
    </w:p>
    <w:p w14:paraId="24444990" w14:textId="7B9A98C6" w:rsidR="007251F8" w:rsidRDefault="007251F8" w:rsidP="007251F8">
      <w:pPr>
        <w:jc w:val="left"/>
        <w:rPr>
          <w:lang w:eastAsia="zh-CN"/>
        </w:rPr>
      </w:pPr>
      <w:r>
        <w:rPr>
          <w:lang w:eastAsia="zh-CN"/>
        </w:rPr>
        <w:t>Table A-4-2</w:t>
      </w:r>
      <w:r>
        <w:rPr>
          <w:lang w:eastAsia="zh-CN"/>
        </w:rPr>
        <w:tab/>
        <w:t xml:space="preserve">Fine-tuning on perfect timing dataset based on sync error original </w:t>
      </w:r>
      <w:r w:rsidR="00BB3F2B">
        <w:rPr>
          <w:lang w:eastAsia="zh-CN"/>
        </w:rPr>
        <w:t>model.</w:t>
      </w:r>
    </w:p>
    <w:tbl>
      <w:tblPr>
        <w:tblW w:w="10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839"/>
        <w:gridCol w:w="850"/>
        <w:gridCol w:w="567"/>
        <w:gridCol w:w="736"/>
        <w:gridCol w:w="823"/>
        <w:gridCol w:w="851"/>
        <w:gridCol w:w="709"/>
        <w:gridCol w:w="708"/>
        <w:gridCol w:w="1134"/>
        <w:gridCol w:w="851"/>
        <w:gridCol w:w="1607"/>
      </w:tblGrid>
      <w:tr w:rsidR="007251F8" w14:paraId="7FCAB217" w14:textId="77777777" w:rsidTr="00F331E3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EEF4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input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F814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output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17C5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Label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A7D2" w14:textId="77777777" w:rsidR="007251F8" w:rsidRDefault="007251F8" w:rsidP="00F331E3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Settings (e.g., drops, clutter param, mix)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1986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Dataset size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1BA6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AI/ML complexity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6D58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Horizontal pos. accuracy at CDF=90% (m)</w:t>
            </w:r>
          </w:p>
        </w:tc>
      </w:tr>
      <w:tr w:rsidR="007251F8" w14:paraId="3A09935A" w14:textId="77777777" w:rsidTr="00F331E3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167E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963F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CAC0" w14:textId="77777777" w:rsidR="007251F8" w:rsidRDefault="007251F8" w:rsidP="00F331E3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CF5C0" w14:textId="77777777" w:rsidR="007251F8" w:rsidRDefault="007251F8" w:rsidP="00F331E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Train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CA3F5" w14:textId="77777777" w:rsidR="007251F8" w:rsidRDefault="007251F8" w:rsidP="00F331E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AECB4" w14:textId="77777777" w:rsidR="007251F8" w:rsidRDefault="007251F8" w:rsidP="00F331E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BB96" w14:textId="77777777" w:rsidR="007251F8" w:rsidRDefault="007251F8" w:rsidP="00F33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44F9E" w14:textId="77777777" w:rsidR="007251F8" w:rsidRDefault="007251F8" w:rsidP="00F331E3">
            <w:pPr>
              <w:jc w:val="center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5058" w14:textId="77777777" w:rsidR="007251F8" w:rsidRDefault="007251F8" w:rsidP="00F33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01AF" w14:textId="77777777" w:rsidR="007251F8" w:rsidRDefault="007251F8" w:rsidP="00F331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Model complexity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5583" w14:textId="77777777" w:rsidR="007251F8" w:rsidRDefault="007251F8" w:rsidP="00F331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Computation complexity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729C" w14:textId="77777777" w:rsidR="007251F8" w:rsidRDefault="007251F8" w:rsidP="00F331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</w:t>
            </w:r>
          </w:p>
        </w:tc>
      </w:tr>
      <w:tr w:rsidR="007251F8" w14:paraId="763C734B" w14:textId="77777777" w:rsidTr="00F331E3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C4E1" w14:textId="77777777" w:rsidR="007251F8" w:rsidRPr="00073395" w:rsidRDefault="007251F8" w:rsidP="00F331E3">
            <w:pPr>
              <w:rPr>
                <w:sz w:val="18"/>
                <w:szCs w:val="18"/>
              </w:rPr>
            </w:pPr>
            <w:r w:rsidRPr="00073395">
              <w:rPr>
                <w:rFonts w:hint="eastAsia"/>
                <w:sz w:val="18"/>
                <w:szCs w:val="18"/>
                <w:lang w:eastAsia="zh-CN"/>
              </w:rPr>
              <w:t>C</w:t>
            </w:r>
            <w:r w:rsidRPr="00073395">
              <w:rPr>
                <w:sz w:val="18"/>
                <w:szCs w:val="18"/>
                <w:lang w:eastAsia="zh-CN"/>
              </w:rPr>
              <w:t>IR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B5C5" w14:textId="77777777" w:rsidR="007251F8" w:rsidRPr="00073395" w:rsidRDefault="007251F8" w:rsidP="00F331E3">
            <w:pPr>
              <w:rPr>
                <w:sz w:val="18"/>
                <w:szCs w:val="18"/>
              </w:rPr>
            </w:pPr>
            <w:r w:rsidRPr="00073395">
              <w:rPr>
                <w:rFonts w:hint="eastAsia"/>
                <w:sz w:val="18"/>
                <w:szCs w:val="18"/>
                <w:lang w:eastAsia="zh-CN"/>
              </w:rPr>
              <w:t>U</w:t>
            </w:r>
            <w:r w:rsidRPr="00073395">
              <w:rPr>
                <w:sz w:val="18"/>
                <w:szCs w:val="18"/>
                <w:lang w:eastAsia="zh-CN"/>
              </w:rPr>
              <w:t>E location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0BBA" w14:textId="77777777" w:rsidR="007251F8" w:rsidRPr="00073395" w:rsidRDefault="007251F8" w:rsidP="00F331E3">
            <w:pPr>
              <w:rPr>
                <w:sz w:val="18"/>
                <w:szCs w:val="18"/>
              </w:rPr>
            </w:pPr>
            <w:r w:rsidRPr="00073395">
              <w:rPr>
                <w:rFonts w:hint="eastAsia"/>
                <w:sz w:val="18"/>
                <w:szCs w:val="18"/>
                <w:lang w:eastAsia="zh-CN"/>
              </w:rPr>
              <w:t>U</w:t>
            </w:r>
            <w:r w:rsidRPr="00073395">
              <w:rPr>
                <w:sz w:val="18"/>
                <w:szCs w:val="18"/>
                <w:lang w:eastAsia="zh-CN"/>
              </w:rPr>
              <w:t>E location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AB26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662</w:t>
            </w:r>
          </w:p>
          <w:p w14:paraId="7DA99CB4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S</w:t>
            </w:r>
            <w:r w:rsidRPr="005943A4">
              <w:rPr>
                <w:sz w:val="16"/>
                <w:szCs w:val="16"/>
                <w:lang w:eastAsia="zh-CN"/>
              </w:rPr>
              <w:t>ync</w:t>
            </w:r>
          </w:p>
          <w:p w14:paraId="6EEDA5AA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5943A4">
              <w:rPr>
                <w:sz w:val="16"/>
                <w:szCs w:val="16"/>
                <w:lang w:eastAsia="zh-CN"/>
              </w:rPr>
              <w:t>rror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69C3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5943A4">
              <w:rPr>
                <w:sz w:val="16"/>
                <w:szCs w:val="16"/>
                <w:lang w:eastAsia="zh-CN"/>
              </w:rPr>
              <w:t>62</w:t>
            </w:r>
          </w:p>
          <w:p w14:paraId="545B332F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Perfect</w:t>
            </w:r>
          </w:p>
          <w:p w14:paraId="49C767A4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timing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E90E" w14:textId="77777777" w:rsidR="007251F8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5943A4">
              <w:rPr>
                <w:sz w:val="16"/>
                <w:szCs w:val="16"/>
                <w:lang w:eastAsia="zh-CN"/>
              </w:rPr>
              <w:t>62</w:t>
            </w:r>
          </w:p>
          <w:p w14:paraId="05FC75D6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Perfect</w:t>
            </w:r>
          </w:p>
          <w:p w14:paraId="41414B9E" w14:textId="77777777" w:rsidR="007251F8" w:rsidRPr="005943A4" w:rsidRDefault="007251F8" w:rsidP="00F331E3">
            <w:pPr>
              <w:rPr>
                <w:sz w:val="16"/>
                <w:szCs w:val="16"/>
                <w:lang w:eastAsia="zh-CN"/>
              </w:rPr>
            </w:pPr>
            <w:r w:rsidRPr="005943A4">
              <w:rPr>
                <w:sz w:val="16"/>
                <w:szCs w:val="16"/>
                <w:lang w:eastAsia="zh-CN"/>
              </w:rPr>
              <w:t>timing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B1B4" w14:textId="77777777" w:rsidR="007251F8" w:rsidRPr="008F1844" w:rsidRDefault="007251F8" w:rsidP="00F331E3">
            <w:pPr>
              <w:rPr>
                <w:sz w:val="20"/>
                <w:szCs w:val="20"/>
                <w:lang w:eastAsia="zh-CN"/>
              </w:rPr>
            </w:pPr>
            <w:r w:rsidRPr="008F1844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8F1844">
              <w:rPr>
                <w:sz w:val="20"/>
                <w:szCs w:val="20"/>
                <w:lang w:eastAsia="zh-CN"/>
              </w:rPr>
              <w:t>0000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EB41" w14:textId="77777777" w:rsidR="007251F8" w:rsidRPr="008F1844" w:rsidRDefault="007251F8" w:rsidP="00F331E3">
            <w:pPr>
              <w:rPr>
                <w:sz w:val="20"/>
                <w:szCs w:val="20"/>
                <w:lang w:eastAsia="zh-CN"/>
              </w:rPr>
            </w:pPr>
            <w:r w:rsidRPr="008F1844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8F1844">
              <w:rPr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048A" w14:textId="77777777" w:rsidR="007251F8" w:rsidRPr="008F1844" w:rsidRDefault="007251F8" w:rsidP="00F331E3">
            <w:pPr>
              <w:rPr>
                <w:sz w:val="20"/>
                <w:szCs w:val="20"/>
                <w:lang w:eastAsia="zh-CN"/>
              </w:rPr>
            </w:pPr>
            <w:r w:rsidRPr="008F1844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8F1844">
              <w:rPr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04F7" w14:textId="77777777" w:rsidR="007251F8" w:rsidRPr="006B2D08" w:rsidRDefault="007251F8" w:rsidP="00F331E3">
            <w:pPr>
              <w:rPr>
                <w:sz w:val="18"/>
                <w:szCs w:val="18"/>
              </w:rPr>
            </w:pPr>
            <w:r w:rsidRPr="006B2D08">
              <w:rPr>
                <w:sz w:val="18"/>
                <w:szCs w:val="18"/>
                <w:lang w:eastAsia="zh-CN"/>
              </w:rPr>
              <w:t>Num of parameters &lt; 1.5M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419D" w14:textId="77777777" w:rsidR="007251F8" w:rsidRPr="006B2D08" w:rsidRDefault="007251F8" w:rsidP="00F331E3">
            <w:pPr>
              <w:rPr>
                <w:sz w:val="18"/>
                <w:szCs w:val="18"/>
                <w:lang w:eastAsia="zh-CN"/>
              </w:rPr>
            </w:pPr>
            <w:r w:rsidRPr="006B2D08">
              <w:rPr>
                <w:sz w:val="18"/>
                <w:szCs w:val="18"/>
                <w:lang w:eastAsia="zh-CN"/>
              </w:rPr>
              <w:t>FLOPS</w:t>
            </w:r>
          </w:p>
          <w:p w14:paraId="3C5CDB42" w14:textId="77777777" w:rsidR="007251F8" w:rsidRPr="006B2D08" w:rsidRDefault="007251F8" w:rsidP="00F331E3">
            <w:pPr>
              <w:rPr>
                <w:sz w:val="18"/>
                <w:szCs w:val="18"/>
              </w:rPr>
            </w:pPr>
            <w:r w:rsidRPr="006B2D08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Pr="006B2D08">
              <w:rPr>
                <w:sz w:val="18"/>
                <w:szCs w:val="18"/>
                <w:lang w:eastAsia="zh-CN"/>
              </w:rPr>
              <w:t>.14M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47CB" w14:textId="77777777" w:rsidR="007251F8" w:rsidRPr="00283DA1" w:rsidRDefault="007251F8" w:rsidP="00F331E3">
            <w:pPr>
              <w:rPr>
                <w:sz w:val="18"/>
                <w:szCs w:val="18"/>
                <w:lang w:eastAsia="zh-CN"/>
              </w:rPr>
            </w:pPr>
            <w:r w:rsidRPr="00283DA1">
              <w:rPr>
                <w:sz w:val="18"/>
                <w:szCs w:val="18"/>
                <w:lang w:eastAsia="zh-CN"/>
              </w:rPr>
              <w:t>Before ft:</w:t>
            </w:r>
            <w:r>
              <w:rPr>
                <w:sz w:val="18"/>
                <w:szCs w:val="18"/>
                <w:lang w:eastAsia="zh-CN"/>
              </w:rPr>
              <w:t xml:space="preserve"> 13.6m</w:t>
            </w:r>
          </w:p>
          <w:p w14:paraId="29532844" w14:textId="77777777" w:rsidR="007251F8" w:rsidRDefault="007251F8" w:rsidP="00F331E3">
            <w:pPr>
              <w:rPr>
                <w:lang w:eastAsia="zh-CN"/>
              </w:rPr>
            </w:pPr>
            <w:r w:rsidRPr="00283DA1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283DA1">
              <w:rPr>
                <w:sz w:val="18"/>
                <w:szCs w:val="18"/>
                <w:lang w:eastAsia="zh-CN"/>
              </w:rPr>
              <w:t>fter ft:</w:t>
            </w:r>
            <w:r>
              <w:rPr>
                <w:sz w:val="18"/>
                <w:szCs w:val="18"/>
                <w:lang w:eastAsia="zh-CN"/>
              </w:rPr>
              <w:t xml:space="preserve"> 7.9m</w:t>
            </w:r>
          </w:p>
        </w:tc>
      </w:tr>
    </w:tbl>
    <w:p w14:paraId="14C04A8D" w14:textId="77777777" w:rsidR="00001009" w:rsidRPr="007251F8" w:rsidRDefault="00001009" w:rsidP="00530C9E">
      <w:pPr>
        <w:jc w:val="left"/>
        <w:rPr>
          <w:b/>
          <w:bCs/>
          <w:lang w:eastAsia="zh-CN"/>
        </w:rPr>
      </w:pPr>
    </w:p>
    <w:p w14:paraId="0F81D6A0" w14:textId="77777777" w:rsidR="00530C9E" w:rsidRPr="00530C9E" w:rsidRDefault="00530C9E" w:rsidP="00A2782A">
      <w:pPr>
        <w:jc w:val="left"/>
        <w:rPr>
          <w:lang w:eastAsia="zh-CN"/>
        </w:rPr>
      </w:pPr>
    </w:p>
    <w:sectPr w:rsidR="00530C9E" w:rsidRPr="00530C9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C16E6" w14:textId="77777777" w:rsidR="00C5726E" w:rsidRDefault="00C5726E" w:rsidP="00453ADA">
      <w:pPr>
        <w:spacing w:after="0"/>
      </w:pPr>
      <w:r>
        <w:separator/>
      </w:r>
    </w:p>
  </w:endnote>
  <w:endnote w:type="continuationSeparator" w:id="0">
    <w:p w14:paraId="47733131" w14:textId="77777777" w:rsidR="00C5726E" w:rsidRDefault="00C5726E" w:rsidP="00453ADA">
      <w:pPr>
        <w:spacing w:after="0"/>
      </w:pPr>
      <w:r>
        <w:continuationSeparator/>
      </w:r>
    </w:p>
  </w:endnote>
  <w:endnote w:type="continuationNotice" w:id="1">
    <w:p w14:paraId="2545A0E8" w14:textId="77777777" w:rsidR="00C5726E" w:rsidRDefault="00C572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4CCD4" w14:textId="77777777" w:rsidR="00C5726E" w:rsidRDefault="00C5726E" w:rsidP="00453ADA">
      <w:pPr>
        <w:spacing w:after="0"/>
      </w:pPr>
      <w:r>
        <w:separator/>
      </w:r>
    </w:p>
  </w:footnote>
  <w:footnote w:type="continuationSeparator" w:id="0">
    <w:p w14:paraId="6714A63A" w14:textId="77777777" w:rsidR="00C5726E" w:rsidRDefault="00C5726E" w:rsidP="00453ADA">
      <w:pPr>
        <w:spacing w:after="0"/>
      </w:pPr>
      <w:r>
        <w:continuationSeparator/>
      </w:r>
    </w:p>
  </w:footnote>
  <w:footnote w:type="continuationNotice" w:id="1">
    <w:p w14:paraId="2F4B5166" w14:textId="77777777" w:rsidR="00C5726E" w:rsidRDefault="00C572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A26EA"/>
    <w:multiLevelType w:val="multilevel"/>
    <w:tmpl w:val="191A26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285FBF"/>
    <w:multiLevelType w:val="hybridMultilevel"/>
    <w:tmpl w:val="4CAE0AE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6E20AC9"/>
    <w:multiLevelType w:val="hybridMultilevel"/>
    <w:tmpl w:val="CA7C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44098"/>
    <w:multiLevelType w:val="multilevel"/>
    <w:tmpl w:val="11E35B9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rFonts w:hint="eastAsia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CC41846"/>
    <w:multiLevelType w:val="hybridMultilevel"/>
    <w:tmpl w:val="C7943350"/>
    <w:lvl w:ilvl="0" w:tplc="D4927264">
      <w:start w:val="1"/>
      <w:numFmt w:val="decimal"/>
      <w:lvlText w:val="%1."/>
      <w:lvlJc w:val="left"/>
      <w:pPr>
        <w:ind w:left="360" w:hanging="360"/>
      </w:pPr>
      <w:rPr>
        <w:rFonts w:eastAsia="等线"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9C9196B"/>
    <w:multiLevelType w:val="multilevel"/>
    <w:tmpl w:val="69C919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63307"/>
    <w:multiLevelType w:val="hybridMultilevel"/>
    <w:tmpl w:val="C1767A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87DC426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EE321B"/>
    <w:multiLevelType w:val="multilevel"/>
    <w:tmpl w:val="6CEE3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52FAE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FE9008B"/>
    <w:multiLevelType w:val="multilevel"/>
    <w:tmpl w:val="6FE9008B"/>
    <w:lvl w:ilvl="0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B58EE"/>
    <w:multiLevelType w:val="hybridMultilevel"/>
    <w:tmpl w:val="DB6C78E4"/>
    <w:lvl w:ilvl="0" w:tplc="50703C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AF75E3"/>
    <w:multiLevelType w:val="hybridMultilevel"/>
    <w:tmpl w:val="A6E6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762906">
    <w:abstractNumId w:val="4"/>
  </w:num>
  <w:num w:numId="2" w16cid:durableId="1199320517">
    <w:abstractNumId w:val="3"/>
  </w:num>
  <w:num w:numId="3" w16cid:durableId="901869709">
    <w:abstractNumId w:val="2"/>
  </w:num>
  <w:num w:numId="4" w16cid:durableId="168449614">
    <w:abstractNumId w:val="12"/>
  </w:num>
  <w:num w:numId="5" w16cid:durableId="824393164">
    <w:abstractNumId w:val="7"/>
  </w:num>
  <w:num w:numId="6" w16cid:durableId="1560552324">
    <w:abstractNumId w:val="3"/>
  </w:num>
  <w:num w:numId="7" w16cid:durableId="423038514">
    <w:abstractNumId w:val="1"/>
  </w:num>
  <w:num w:numId="8" w16cid:durableId="1822693386">
    <w:abstractNumId w:val="8"/>
  </w:num>
  <w:num w:numId="9" w16cid:durableId="304745156">
    <w:abstractNumId w:val="13"/>
  </w:num>
  <w:num w:numId="10" w16cid:durableId="1088890269">
    <w:abstractNumId w:val="3"/>
  </w:num>
  <w:num w:numId="11" w16cid:durableId="1096950063">
    <w:abstractNumId w:val="5"/>
  </w:num>
  <w:num w:numId="12" w16cid:durableId="330572601">
    <w:abstractNumId w:val="3"/>
  </w:num>
  <w:num w:numId="13" w16cid:durableId="633101931">
    <w:abstractNumId w:val="6"/>
  </w:num>
  <w:num w:numId="14" w16cid:durableId="1366059426">
    <w:abstractNumId w:val="9"/>
  </w:num>
  <w:num w:numId="15" w16cid:durableId="696155337">
    <w:abstractNumId w:val="0"/>
  </w:num>
  <w:num w:numId="16" w16cid:durableId="2035494824">
    <w:abstractNumId w:val="11"/>
  </w:num>
  <w:num w:numId="17" w16cid:durableId="68120625">
    <w:abstractNumId w:val="15"/>
  </w:num>
  <w:num w:numId="18" w16cid:durableId="1489591379">
    <w:abstractNumId w:val="10"/>
  </w:num>
  <w:num w:numId="19" w16cid:durableId="11590767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011"/>
    <w:rsid w:val="00001009"/>
    <w:rsid w:val="000010B7"/>
    <w:rsid w:val="00001B02"/>
    <w:rsid w:val="00002AF8"/>
    <w:rsid w:val="000078D9"/>
    <w:rsid w:val="0001061F"/>
    <w:rsid w:val="000107AE"/>
    <w:rsid w:val="000145AD"/>
    <w:rsid w:val="00014A9B"/>
    <w:rsid w:val="000215CE"/>
    <w:rsid w:val="000219D0"/>
    <w:rsid w:val="00022190"/>
    <w:rsid w:val="000258A0"/>
    <w:rsid w:val="00031467"/>
    <w:rsid w:val="00031928"/>
    <w:rsid w:val="00031957"/>
    <w:rsid w:val="0003258C"/>
    <w:rsid w:val="000326EE"/>
    <w:rsid w:val="00034378"/>
    <w:rsid w:val="0003628E"/>
    <w:rsid w:val="000362D2"/>
    <w:rsid w:val="00042643"/>
    <w:rsid w:val="00043E6C"/>
    <w:rsid w:val="00044AC6"/>
    <w:rsid w:val="00046879"/>
    <w:rsid w:val="0004706D"/>
    <w:rsid w:val="0004758C"/>
    <w:rsid w:val="000479B8"/>
    <w:rsid w:val="00057E3F"/>
    <w:rsid w:val="0006158C"/>
    <w:rsid w:val="00070412"/>
    <w:rsid w:val="000708E0"/>
    <w:rsid w:val="00073395"/>
    <w:rsid w:val="00074803"/>
    <w:rsid w:val="00074FA1"/>
    <w:rsid w:val="0007504E"/>
    <w:rsid w:val="000766F5"/>
    <w:rsid w:val="00077B7C"/>
    <w:rsid w:val="00082508"/>
    <w:rsid w:val="00083DFB"/>
    <w:rsid w:val="00090F2F"/>
    <w:rsid w:val="00095EFB"/>
    <w:rsid w:val="000A02DC"/>
    <w:rsid w:val="000A2E98"/>
    <w:rsid w:val="000B0476"/>
    <w:rsid w:val="000B241C"/>
    <w:rsid w:val="000B3D05"/>
    <w:rsid w:val="000B4A67"/>
    <w:rsid w:val="000B57C6"/>
    <w:rsid w:val="000B663A"/>
    <w:rsid w:val="000B7026"/>
    <w:rsid w:val="000C22D4"/>
    <w:rsid w:val="000C3B9C"/>
    <w:rsid w:val="000C5023"/>
    <w:rsid w:val="000C5268"/>
    <w:rsid w:val="000D49A9"/>
    <w:rsid w:val="000D69E6"/>
    <w:rsid w:val="000E1CA3"/>
    <w:rsid w:val="000E20C9"/>
    <w:rsid w:val="000E2AFF"/>
    <w:rsid w:val="000E2B31"/>
    <w:rsid w:val="000E45FB"/>
    <w:rsid w:val="000E5798"/>
    <w:rsid w:val="000E6025"/>
    <w:rsid w:val="000E696F"/>
    <w:rsid w:val="000E6E3B"/>
    <w:rsid w:val="000F0DFA"/>
    <w:rsid w:val="000F1C0C"/>
    <w:rsid w:val="000F5B10"/>
    <w:rsid w:val="000F6190"/>
    <w:rsid w:val="000F6B28"/>
    <w:rsid w:val="00100E1B"/>
    <w:rsid w:val="0010164C"/>
    <w:rsid w:val="001033DA"/>
    <w:rsid w:val="00104C69"/>
    <w:rsid w:val="00107F4E"/>
    <w:rsid w:val="001128F5"/>
    <w:rsid w:val="001144D7"/>
    <w:rsid w:val="001156C9"/>
    <w:rsid w:val="00115FDF"/>
    <w:rsid w:val="00117095"/>
    <w:rsid w:val="00117BE8"/>
    <w:rsid w:val="001217FD"/>
    <w:rsid w:val="00122C0F"/>
    <w:rsid w:val="00122D7E"/>
    <w:rsid w:val="0012307A"/>
    <w:rsid w:val="00123FE8"/>
    <w:rsid w:val="00127086"/>
    <w:rsid w:val="001325FB"/>
    <w:rsid w:val="0014039B"/>
    <w:rsid w:val="00140E02"/>
    <w:rsid w:val="00141EE7"/>
    <w:rsid w:val="0014318C"/>
    <w:rsid w:val="00145FFC"/>
    <w:rsid w:val="0014739F"/>
    <w:rsid w:val="00153FEC"/>
    <w:rsid w:val="00155D45"/>
    <w:rsid w:val="00156110"/>
    <w:rsid w:val="00160D7C"/>
    <w:rsid w:val="00162E15"/>
    <w:rsid w:val="001630A3"/>
    <w:rsid w:val="00163296"/>
    <w:rsid w:val="00163B1D"/>
    <w:rsid w:val="00165B5B"/>
    <w:rsid w:val="00167B7F"/>
    <w:rsid w:val="0017291A"/>
    <w:rsid w:val="001745F6"/>
    <w:rsid w:val="001747E6"/>
    <w:rsid w:val="00181606"/>
    <w:rsid w:val="00183CFE"/>
    <w:rsid w:val="00186CF8"/>
    <w:rsid w:val="001909A7"/>
    <w:rsid w:val="00191BE0"/>
    <w:rsid w:val="00191ECA"/>
    <w:rsid w:val="001927C5"/>
    <w:rsid w:val="00192EA8"/>
    <w:rsid w:val="0019400D"/>
    <w:rsid w:val="001A03D6"/>
    <w:rsid w:val="001A071F"/>
    <w:rsid w:val="001A0D59"/>
    <w:rsid w:val="001A1E93"/>
    <w:rsid w:val="001A23BB"/>
    <w:rsid w:val="001A29C0"/>
    <w:rsid w:val="001A2D15"/>
    <w:rsid w:val="001A5070"/>
    <w:rsid w:val="001A57DC"/>
    <w:rsid w:val="001A7795"/>
    <w:rsid w:val="001B2C16"/>
    <w:rsid w:val="001B30DE"/>
    <w:rsid w:val="001B36DD"/>
    <w:rsid w:val="001B628A"/>
    <w:rsid w:val="001B6AB6"/>
    <w:rsid w:val="001C259E"/>
    <w:rsid w:val="001C28FE"/>
    <w:rsid w:val="001C4C46"/>
    <w:rsid w:val="001D3038"/>
    <w:rsid w:val="001D649C"/>
    <w:rsid w:val="001D725B"/>
    <w:rsid w:val="001E3F97"/>
    <w:rsid w:val="001F372C"/>
    <w:rsid w:val="001F37E7"/>
    <w:rsid w:val="001F3F4D"/>
    <w:rsid w:val="001F75ED"/>
    <w:rsid w:val="002014E2"/>
    <w:rsid w:val="00202832"/>
    <w:rsid w:val="00203D60"/>
    <w:rsid w:val="00204E22"/>
    <w:rsid w:val="0020723D"/>
    <w:rsid w:val="00207A03"/>
    <w:rsid w:val="00210424"/>
    <w:rsid w:val="00210F01"/>
    <w:rsid w:val="00212BFF"/>
    <w:rsid w:val="00215FE0"/>
    <w:rsid w:val="0022104C"/>
    <w:rsid w:val="0022155B"/>
    <w:rsid w:val="00221930"/>
    <w:rsid w:val="00223A03"/>
    <w:rsid w:val="002245AD"/>
    <w:rsid w:val="00226DE3"/>
    <w:rsid w:val="00231D1A"/>
    <w:rsid w:val="00235B4E"/>
    <w:rsid w:val="002407BC"/>
    <w:rsid w:val="00241263"/>
    <w:rsid w:val="00245721"/>
    <w:rsid w:val="002472A0"/>
    <w:rsid w:val="00262C1E"/>
    <w:rsid w:val="00265C30"/>
    <w:rsid w:val="00267DB8"/>
    <w:rsid w:val="0027090C"/>
    <w:rsid w:val="002731F4"/>
    <w:rsid w:val="00273655"/>
    <w:rsid w:val="00276549"/>
    <w:rsid w:val="00276D18"/>
    <w:rsid w:val="00281016"/>
    <w:rsid w:val="00281F9B"/>
    <w:rsid w:val="00283DA1"/>
    <w:rsid w:val="00283E0B"/>
    <w:rsid w:val="00285117"/>
    <w:rsid w:val="0029026A"/>
    <w:rsid w:val="00292B9C"/>
    <w:rsid w:val="00292D25"/>
    <w:rsid w:val="00294789"/>
    <w:rsid w:val="002A116A"/>
    <w:rsid w:val="002A45DC"/>
    <w:rsid w:val="002A7005"/>
    <w:rsid w:val="002B100B"/>
    <w:rsid w:val="002B2D50"/>
    <w:rsid w:val="002B6AAD"/>
    <w:rsid w:val="002C0022"/>
    <w:rsid w:val="002C1B1C"/>
    <w:rsid w:val="002C287A"/>
    <w:rsid w:val="002C2E17"/>
    <w:rsid w:val="002C4598"/>
    <w:rsid w:val="002D03EB"/>
    <w:rsid w:val="002D047E"/>
    <w:rsid w:val="002D1DE7"/>
    <w:rsid w:val="002D46DF"/>
    <w:rsid w:val="002D6B36"/>
    <w:rsid w:val="002D7C6E"/>
    <w:rsid w:val="002E1351"/>
    <w:rsid w:val="002E702B"/>
    <w:rsid w:val="002E7E8C"/>
    <w:rsid w:val="002E7EC2"/>
    <w:rsid w:val="002F1ED5"/>
    <w:rsid w:val="002F47C6"/>
    <w:rsid w:val="002F524B"/>
    <w:rsid w:val="00300DD0"/>
    <w:rsid w:val="00301AD3"/>
    <w:rsid w:val="00305F7F"/>
    <w:rsid w:val="003113AB"/>
    <w:rsid w:val="00313604"/>
    <w:rsid w:val="00313D47"/>
    <w:rsid w:val="00314BAD"/>
    <w:rsid w:val="00316651"/>
    <w:rsid w:val="00316E20"/>
    <w:rsid w:val="0032160E"/>
    <w:rsid w:val="00321925"/>
    <w:rsid w:val="00321BAA"/>
    <w:rsid w:val="00323E94"/>
    <w:rsid w:val="00325BFD"/>
    <w:rsid w:val="00325C8E"/>
    <w:rsid w:val="00327CDA"/>
    <w:rsid w:val="00333DBF"/>
    <w:rsid w:val="003349B7"/>
    <w:rsid w:val="00335951"/>
    <w:rsid w:val="00335DE4"/>
    <w:rsid w:val="00341518"/>
    <w:rsid w:val="00341AFE"/>
    <w:rsid w:val="00347583"/>
    <w:rsid w:val="00351FE7"/>
    <w:rsid w:val="00356B9D"/>
    <w:rsid w:val="0036017D"/>
    <w:rsid w:val="00364264"/>
    <w:rsid w:val="00364502"/>
    <w:rsid w:val="003674A0"/>
    <w:rsid w:val="00370BBE"/>
    <w:rsid w:val="0037139D"/>
    <w:rsid w:val="003713A8"/>
    <w:rsid w:val="00373AF6"/>
    <w:rsid w:val="00376B9B"/>
    <w:rsid w:val="0037794F"/>
    <w:rsid w:val="00380824"/>
    <w:rsid w:val="00382DCF"/>
    <w:rsid w:val="00385AB7"/>
    <w:rsid w:val="0038606B"/>
    <w:rsid w:val="0038666F"/>
    <w:rsid w:val="00386AC5"/>
    <w:rsid w:val="00390A4A"/>
    <w:rsid w:val="003945C9"/>
    <w:rsid w:val="003A186D"/>
    <w:rsid w:val="003A24C9"/>
    <w:rsid w:val="003A3B8F"/>
    <w:rsid w:val="003A76CD"/>
    <w:rsid w:val="003B160B"/>
    <w:rsid w:val="003B3033"/>
    <w:rsid w:val="003B714C"/>
    <w:rsid w:val="003B72BF"/>
    <w:rsid w:val="003C022E"/>
    <w:rsid w:val="003C1733"/>
    <w:rsid w:val="003C33A1"/>
    <w:rsid w:val="003C6011"/>
    <w:rsid w:val="003C609C"/>
    <w:rsid w:val="003C65E8"/>
    <w:rsid w:val="003D011D"/>
    <w:rsid w:val="003D1020"/>
    <w:rsid w:val="003D1533"/>
    <w:rsid w:val="003D5FC1"/>
    <w:rsid w:val="003D68F1"/>
    <w:rsid w:val="003D7433"/>
    <w:rsid w:val="003E33A9"/>
    <w:rsid w:val="003E3F4C"/>
    <w:rsid w:val="003E4C60"/>
    <w:rsid w:val="003E5244"/>
    <w:rsid w:val="003E708D"/>
    <w:rsid w:val="003E744F"/>
    <w:rsid w:val="003F2D9A"/>
    <w:rsid w:val="003F4FE8"/>
    <w:rsid w:val="003F535C"/>
    <w:rsid w:val="003F5C93"/>
    <w:rsid w:val="003F6512"/>
    <w:rsid w:val="00400AD8"/>
    <w:rsid w:val="00402326"/>
    <w:rsid w:val="00406E2D"/>
    <w:rsid w:val="0041142D"/>
    <w:rsid w:val="00417402"/>
    <w:rsid w:val="00422663"/>
    <w:rsid w:val="004234FD"/>
    <w:rsid w:val="00425F0A"/>
    <w:rsid w:val="00427092"/>
    <w:rsid w:val="00427C6E"/>
    <w:rsid w:val="00433818"/>
    <w:rsid w:val="004407EF"/>
    <w:rsid w:val="0044119D"/>
    <w:rsid w:val="004416FD"/>
    <w:rsid w:val="00441E44"/>
    <w:rsid w:val="00442950"/>
    <w:rsid w:val="00442DC0"/>
    <w:rsid w:val="00445651"/>
    <w:rsid w:val="00447902"/>
    <w:rsid w:val="00452151"/>
    <w:rsid w:val="00452AAB"/>
    <w:rsid w:val="00453ADA"/>
    <w:rsid w:val="00454DFD"/>
    <w:rsid w:val="00455F25"/>
    <w:rsid w:val="00456967"/>
    <w:rsid w:val="00462168"/>
    <w:rsid w:val="00466D16"/>
    <w:rsid w:val="004722F2"/>
    <w:rsid w:val="004735B1"/>
    <w:rsid w:val="0047482D"/>
    <w:rsid w:val="004758D1"/>
    <w:rsid w:val="00481B7A"/>
    <w:rsid w:val="00486C9E"/>
    <w:rsid w:val="00486CA3"/>
    <w:rsid w:val="00487FA1"/>
    <w:rsid w:val="004970C0"/>
    <w:rsid w:val="004A012C"/>
    <w:rsid w:val="004A0786"/>
    <w:rsid w:val="004A5762"/>
    <w:rsid w:val="004B07C2"/>
    <w:rsid w:val="004B4438"/>
    <w:rsid w:val="004B507D"/>
    <w:rsid w:val="004B677A"/>
    <w:rsid w:val="004C0AEA"/>
    <w:rsid w:val="004C5AD8"/>
    <w:rsid w:val="004C7095"/>
    <w:rsid w:val="004C76B5"/>
    <w:rsid w:val="004D0304"/>
    <w:rsid w:val="004D03C9"/>
    <w:rsid w:val="004D05E9"/>
    <w:rsid w:val="004D0DC1"/>
    <w:rsid w:val="004D584A"/>
    <w:rsid w:val="004D6C50"/>
    <w:rsid w:val="004D7F6B"/>
    <w:rsid w:val="004E32FB"/>
    <w:rsid w:val="004E3696"/>
    <w:rsid w:val="004E3818"/>
    <w:rsid w:val="004F0A0E"/>
    <w:rsid w:val="004F1354"/>
    <w:rsid w:val="004F3771"/>
    <w:rsid w:val="004F5B7E"/>
    <w:rsid w:val="00500327"/>
    <w:rsid w:val="005020BA"/>
    <w:rsid w:val="00503731"/>
    <w:rsid w:val="005045E1"/>
    <w:rsid w:val="00507D41"/>
    <w:rsid w:val="00513C7F"/>
    <w:rsid w:val="00514173"/>
    <w:rsid w:val="00514834"/>
    <w:rsid w:val="0051702A"/>
    <w:rsid w:val="00521A37"/>
    <w:rsid w:val="00525250"/>
    <w:rsid w:val="00525E9D"/>
    <w:rsid w:val="005268D2"/>
    <w:rsid w:val="00530C9E"/>
    <w:rsid w:val="005340BF"/>
    <w:rsid w:val="00534DA7"/>
    <w:rsid w:val="00537BB7"/>
    <w:rsid w:val="00541270"/>
    <w:rsid w:val="00556011"/>
    <w:rsid w:val="005576AC"/>
    <w:rsid w:val="00560E72"/>
    <w:rsid w:val="0056138B"/>
    <w:rsid w:val="00561513"/>
    <w:rsid w:val="0056426B"/>
    <w:rsid w:val="0056623C"/>
    <w:rsid w:val="00571CC8"/>
    <w:rsid w:val="005720B8"/>
    <w:rsid w:val="00574747"/>
    <w:rsid w:val="005816CA"/>
    <w:rsid w:val="0058186E"/>
    <w:rsid w:val="005818EF"/>
    <w:rsid w:val="00581C96"/>
    <w:rsid w:val="00581DAE"/>
    <w:rsid w:val="005822B6"/>
    <w:rsid w:val="0058391D"/>
    <w:rsid w:val="005871C8"/>
    <w:rsid w:val="005943A4"/>
    <w:rsid w:val="00596B9D"/>
    <w:rsid w:val="00597286"/>
    <w:rsid w:val="005A1671"/>
    <w:rsid w:val="005A1FCF"/>
    <w:rsid w:val="005A242D"/>
    <w:rsid w:val="005A446F"/>
    <w:rsid w:val="005A4A96"/>
    <w:rsid w:val="005A6317"/>
    <w:rsid w:val="005A73EA"/>
    <w:rsid w:val="005B0203"/>
    <w:rsid w:val="005B1275"/>
    <w:rsid w:val="005B45CF"/>
    <w:rsid w:val="005B4EFE"/>
    <w:rsid w:val="005C5FBD"/>
    <w:rsid w:val="005D05E5"/>
    <w:rsid w:val="005D4175"/>
    <w:rsid w:val="005D4B56"/>
    <w:rsid w:val="005D62BA"/>
    <w:rsid w:val="005E3704"/>
    <w:rsid w:val="005E57F9"/>
    <w:rsid w:val="005F66E9"/>
    <w:rsid w:val="005F72BC"/>
    <w:rsid w:val="00600CE6"/>
    <w:rsid w:val="00602B8B"/>
    <w:rsid w:val="00604CD6"/>
    <w:rsid w:val="006152E2"/>
    <w:rsid w:val="00616319"/>
    <w:rsid w:val="00617FD5"/>
    <w:rsid w:val="006218A7"/>
    <w:rsid w:val="00625C16"/>
    <w:rsid w:val="00626B6E"/>
    <w:rsid w:val="00632160"/>
    <w:rsid w:val="00636B9F"/>
    <w:rsid w:val="00636E90"/>
    <w:rsid w:val="006432FC"/>
    <w:rsid w:val="00643C23"/>
    <w:rsid w:val="006473CE"/>
    <w:rsid w:val="0065039C"/>
    <w:rsid w:val="00650C51"/>
    <w:rsid w:val="00652C5D"/>
    <w:rsid w:val="00652D2F"/>
    <w:rsid w:val="00653671"/>
    <w:rsid w:val="00655051"/>
    <w:rsid w:val="00656B9E"/>
    <w:rsid w:val="00656DBA"/>
    <w:rsid w:val="00660100"/>
    <w:rsid w:val="00661A5A"/>
    <w:rsid w:val="006622FD"/>
    <w:rsid w:val="00662703"/>
    <w:rsid w:val="006633A8"/>
    <w:rsid w:val="00665D01"/>
    <w:rsid w:val="0066643A"/>
    <w:rsid w:val="006676E9"/>
    <w:rsid w:val="006743A8"/>
    <w:rsid w:val="00674C67"/>
    <w:rsid w:val="00681DFC"/>
    <w:rsid w:val="006827B7"/>
    <w:rsid w:val="00690C2D"/>
    <w:rsid w:val="00691276"/>
    <w:rsid w:val="00691D3E"/>
    <w:rsid w:val="00693058"/>
    <w:rsid w:val="0069426A"/>
    <w:rsid w:val="00695C2A"/>
    <w:rsid w:val="00697BA1"/>
    <w:rsid w:val="006A113F"/>
    <w:rsid w:val="006A1D87"/>
    <w:rsid w:val="006A523F"/>
    <w:rsid w:val="006A698A"/>
    <w:rsid w:val="006A7AE1"/>
    <w:rsid w:val="006B0BAB"/>
    <w:rsid w:val="006B2D08"/>
    <w:rsid w:val="006B41F3"/>
    <w:rsid w:val="006B4F97"/>
    <w:rsid w:val="006B762C"/>
    <w:rsid w:val="006B7AF5"/>
    <w:rsid w:val="006C03A1"/>
    <w:rsid w:val="006C1035"/>
    <w:rsid w:val="006C1228"/>
    <w:rsid w:val="006C5945"/>
    <w:rsid w:val="006C5C57"/>
    <w:rsid w:val="006C6D22"/>
    <w:rsid w:val="006D23D5"/>
    <w:rsid w:val="006D2423"/>
    <w:rsid w:val="006D2F6E"/>
    <w:rsid w:val="006E4F2A"/>
    <w:rsid w:val="006E5700"/>
    <w:rsid w:val="006F4607"/>
    <w:rsid w:val="006F51D4"/>
    <w:rsid w:val="00701E97"/>
    <w:rsid w:val="0070287E"/>
    <w:rsid w:val="00702AFB"/>
    <w:rsid w:val="00702C58"/>
    <w:rsid w:val="00703BC5"/>
    <w:rsid w:val="00703ED2"/>
    <w:rsid w:val="0070494B"/>
    <w:rsid w:val="007052B0"/>
    <w:rsid w:val="00705499"/>
    <w:rsid w:val="00707531"/>
    <w:rsid w:val="00711C6C"/>
    <w:rsid w:val="0071381D"/>
    <w:rsid w:val="00713CA4"/>
    <w:rsid w:val="00716D4E"/>
    <w:rsid w:val="00723814"/>
    <w:rsid w:val="007251F8"/>
    <w:rsid w:val="00726D0E"/>
    <w:rsid w:val="00730606"/>
    <w:rsid w:val="007322E5"/>
    <w:rsid w:val="007376A1"/>
    <w:rsid w:val="00741DF1"/>
    <w:rsid w:val="0076226D"/>
    <w:rsid w:val="00765AB6"/>
    <w:rsid w:val="007716D3"/>
    <w:rsid w:val="00771E44"/>
    <w:rsid w:val="00775BBD"/>
    <w:rsid w:val="00776120"/>
    <w:rsid w:val="00777044"/>
    <w:rsid w:val="00781B78"/>
    <w:rsid w:val="00782001"/>
    <w:rsid w:val="0078266E"/>
    <w:rsid w:val="00783175"/>
    <w:rsid w:val="00785E32"/>
    <w:rsid w:val="00791254"/>
    <w:rsid w:val="0079780F"/>
    <w:rsid w:val="007A4BFE"/>
    <w:rsid w:val="007B0392"/>
    <w:rsid w:val="007B103E"/>
    <w:rsid w:val="007B1189"/>
    <w:rsid w:val="007B1BD6"/>
    <w:rsid w:val="007B3644"/>
    <w:rsid w:val="007B3735"/>
    <w:rsid w:val="007B4E11"/>
    <w:rsid w:val="007B6628"/>
    <w:rsid w:val="007C019C"/>
    <w:rsid w:val="007C097E"/>
    <w:rsid w:val="007C22D6"/>
    <w:rsid w:val="007C4B09"/>
    <w:rsid w:val="007D2C9E"/>
    <w:rsid w:val="007D3C9C"/>
    <w:rsid w:val="007D4301"/>
    <w:rsid w:val="007D4D8F"/>
    <w:rsid w:val="007D5EAD"/>
    <w:rsid w:val="007D6EE1"/>
    <w:rsid w:val="007D7840"/>
    <w:rsid w:val="007D7DEB"/>
    <w:rsid w:val="007E04B5"/>
    <w:rsid w:val="007E0765"/>
    <w:rsid w:val="007F056E"/>
    <w:rsid w:val="007F207D"/>
    <w:rsid w:val="007F2630"/>
    <w:rsid w:val="007F2C19"/>
    <w:rsid w:val="007F4B94"/>
    <w:rsid w:val="007F6C8C"/>
    <w:rsid w:val="007F710A"/>
    <w:rsid w:val="007F7E74"/>
    <w:rsid w:val="00801640"/>
    <w:rsid w:val="0081048F"/>
    <w:rsid w:val="00810D42"/>
    <w:rsid w:val="00816709"/>
    <w:rsid w:val="0082145F"/>
    <w:rsid w:val="00824937"/>
    <w:rsid w:val="00825FEF"/>
    <w:rsid w:val="0083460C"/>
    <w:rsid w:val="008469B8"/>
    <w:rsid w:val="00846CE2"/>
    <w:rsid w:val="00847086"/>
    <w:rsid w:val="00852AFF"/>
    <w:rsid w:val="00854669"/>
    <w:rsid w:val="008617EA"/>
    <w:rsid w:val="00864044"/>
    <w:rsid w:val="00866CFD"/>
    <w:rsid w:val="00867C7E"/>
    <w:rsid w:val="00867CE9"/>
    <w:rsid w:val="0087089F"/>
    <w:rsid w:val="00871817"/>
    <w:rsid w:val="00872EF2"/>
    <w:rsid w:val="00873D9E"/>
    <w:rsid w:val="0087565F"/>
    <w:rsid w:val="00876452"/>
    <w:rsid w:val="0088008B"/>
    <w:rsid w:val="008802CE"/>
    <w:rsid w:val="0088280F"/>
    <w:rsid w:val="00882E35"/>
    <w:rsid w:val="008856F3"/>
    <w:rsid w:val="008859C9"/>
    <w:rsid w:val="0088645D"/>
    <w:rsid w:val="008A1BB2"/>
    <w:rsid w:val="008A2D7F"/>
    <w:rsid w:val="008C2F16"/>
    <w:rsid w:val="008C4EDD"/>
    <w:rsid w:val="008C60B3"/>
    <w:rsid w:val="008C6203"/>
    <w:rsid w:val="008C67AD"/>
    <w:rsid w:val="008D1BF4"/>
    <w:rsid w:val="008D3F66"/>
    <w:rsid w:val="008D4E67"/>
    <w:rsid w:val="008E0FCF"/>
    <w:rsid w:val="008E161A"/>
    <w:rsid w:val="008E1CEF"/>
    <w:rsid w:val="008E289E"/>
    <w:rsid w:val="008E392A"/>
    <w:rsid w:val="008E7D68"/>
    <w:rsid w:val="008F1844"/>
    <w:rsid w:val="008F26EF"/>
    <w:rsid w:val="008F46F2"/>
    <w:rsid w:val="009049DA"/>
    <w:rsid w:val="00907696"/>
    <w:rsid w:val="00910B30"/>
    <w:rsid w:val="009126C2"/>
    <w:rsid w:val="009206DC"/>
    <w:rsid w:val="0093003B"/>
    <w:rsid w:val="00932762"/>
    <w:rsid w:val="00941802"/>
    <w:rsid w:val="00942D5C"/>
    <w:rsid w:val="00947723"/>
    <w:rsid w:val="0095031F"/>
    <w:rsid w:val="00950FFC"/>
    <w:rsid w:val="00951159"/>
    <w:rsid w:val="00952193"/>
    <w:rsid w:val="00960CD5"/>
    <w:rsid w:val="009611BC"/>
    <w:rsid w:val="00964BDC"/>
    <w:rsid w:val="00975653"/>
    <w:rsid w:val="009760D3"/>
    <w:rsid w:val="0097628C"/>
    <w:rsid w:val="00977649"/>
    <w:rsid w:val="009812E0"/>
    <w:rsid w:val="00990203"/>
    <w:rsid w:val="0099022E"/>
    <w:rsid w:val="00994015"/>
    <w:rsid w:val="00995087"/>
    <w:rsid w:val="009A2E54"/>
    <w:rsid w:val="009A391A"/>
    <w:rsid w:val="009A4A48"/>
    <w:rsid w:val="009A6EEF"/>
    <w:rsid w:val="009B381E"/>
    <w:rsid w:val="009B5089"/>
    <w:rsid w:val="009C2966"/>
    <w:rsid w:val="009C2FC2"/>
    <w:rsid w:val="009C39EF"/>
    <w:rsid w:val="009C6549"/>
    <w:rsid w:val="009D11C0"/>
    <w:rsid w:val="009D4174"/>
    <w:rsid w:val="009D5F7D"/>
    <w:rsid w:val="009E1AAA"/>
    <w:rsid w:val="009E3E1D"/>
    <w:rsid w:val="009E530A"/>
    <w:rsid w:val="009E66DB"/>
    <w:rsid w:val="009F3352"/>
    <w:rsid w:val="009F59EF"/>
    <w:rsid w:val="009F76EA"/>
    <w:rsid w:val="00A0248C"/>
    <w:rsid w:val="00A02C15"/>
    <w:rsid w:val="00A0359B"/>
    <w:rsid w:val="00A03B8A"/>
    <w:rsid w:val="00A0426B"/>
    <w:rsid w:val="00A07C24"/>
    <w:rsid w:val="00A10615"/>
    <w:rsid w:val="00A1394C"/>
    <w:rsid w:val="00A238C6"/>
    <w:rsid w:val="00A2782A"/>
    <w:rsid w:val="00A3653F"/>
    <w:rsid w:val="00A36E3D"/>
    <w:rsid w:val="00A37692"/>
    <w:rsid w:val="00A468EF"/>
    <w:rsid w:val="00A52261"/>
    <w:rsid w:val="00A541B0"/>
    <w:rsid w:val="00A55644"/>
    <w:rsid w:val="00A5777D"/>
    <w:rsid w:val="00A6464C"/>
    <w:rsid w:val="00A70070"/>
    <w:rsid w:val="00A8442B"/>
    <w:rsid w:val="00A84B07"/>
    <w:rsid w:val="00A85492"/>
    <w:rsid w:val="00A87B25"/>
    <w:rsid w:val="00A90874"/>
    <w:rsid w:val="00A90893"/>
    <w:rsid w:val="00A90A6A"/>
    <w:rsid w:val="00A94CCF"/>
    <w:rsid w:val="00A961A7"/>
    <w:rsid w:val="00AA1691"/>
    <w:rsid w:val="00AB0430"/>
    <w:rsid w:val="00AB296E"/>
    <w:rsid w:val="00AC7B07"/>
    <w:rsid w:val="00AD01B9"/>
    <w:rsid w:val="00AD4BFF"/>
    <w:rsid w:val="00AD4C81"/>
    <w:rsid w:val="00AD630D"/>
    <w:rsid w:val="00AE4245"/>
    <w:rsid w:val="00AF2076"/>
    <w:rsid w:val="00AF42B5"/>
    <w:rsid w:val="00AF776C"/>
    <w:rsid w:val="00B00338"/>
    <w:rsid w:val="00B00B67"/>
    <w:rsid w:val="00B00C78"/>
    <w:rsid w:val="00B05817"/>
    <w:rsid w:val="00B10121"/>
    <w:rsid w:val="00B12BFC"/>
    <w:rsid w:val="00B13350"/>
    <w:rsid w:val="00B1692E"/>
    <w:rsid w:val="00B2167A"/>
    <w:rsid w:val="00B22891"/>
    <w:rsid w:val="00B2452B"/>
    <w:rsid w:val="00B319CF"/>
    <w:rsid w:val="00B31B4B"/>
    <w:rsid w:val="00B362ED"/>
    <w:rsid w:val="00B3774A"/>
    <w:rsid w:val="00B42C58"/>
    <w:rsid w:val="00B439F6"/>
    <w:rsid w:val="00B44EB5"/>
    <w:rsid w:val="00B46C46"/>
    <w:rsid w:val="00B46C72"/>
    <w:rsid w:val="00B50D79"/>
    <w:rsid w:val="00B51DCE"/>
    <w:rsid w:val="00B62AEF"/>
    <w:rsid w:val="00B6312F"/>
    <w:rsid w:val="00B640CA"/>
    <w:rsid w:val="00B655FB"/>
    <w:rsid w:val="00B70B13"/>
    <w:rsid w:val="00B71A05"/>
    <w:rsid w:val="00B74E14"/>
    <w:rsid w:val="00B8028B"/>
    <w:rsid w:val="00B81940"/>
    <w:rsid w:val="00B822D7"/>
    <w:rsid w:val="00B82D6F"/>
    <w:rsid w:val="00B83F73"/>
    <w:rsid w:val="00B85D4D"/>
    <w:rsid w:val="00B86258"/>
    <w:rsid w:val="00B906B3"/>
    <w:rsid w:val="00B91058"/>
    <w:rsid w:val="00B939FC"/>
    <w:rsid w:val="00B95662"/>
    <w:rsid w:val="00BA0987"/>
    <w:rsid w:val="00BA0CA1"/>
    <w:rsid w:val="00BB0199"/>
    <w:rsid w:val="00BB3F2B"/>
    <w:rsid w:val="00BB67A2"/>
    <w:rsid w:val="00BC3F97"/>
    <w:rsid w:val="00BC4613"/>
    <w:rsid w:val="00BC5344"/>
    <w:rsid w:val="00BC74B4"/>
    <w:rsid w:val="00BD126D"/>
    <w:rsid w:val="00BD3256"/>
    <w:rsid w:val="00BD4CC0"/>
    <w:rsid w:val="00BD5B92"/>
    <w:rsid w:val="00BD5C2B"/>
    <w:rsid w:val="00BD7BA2"/>
    <w:rsid w:val="00BE1962"/>
    <w:rsid w:val="00BE763B"/>
    <w:rsid w:val="00BF111C"/>
    <w:rsid w:val="00BF4335"/>
    <w:rsid w:val="00BF6D73"/>
    <w:rsid w:val="00C01493"/>
    <w:rsid w:val="00C0284B"/>
    <w:rsid w:val="00C03069"/>
    <w:rsid w:val="00C050BE"/>
    <w:rsid w:val="00C06A05"/>
    <w:rsid w:val="00C07A2F"/>
    <w:rsid w:val="00C07FA7"/>
    <w:rsid w:val="00C1242C"/>
    <w:rsid w:val="00C14DBB"/>
    <w:rsid w:val="00C15BBE"/>
    <w:rsid w:val="00C218C8"/>
    <w:rsid w:val="00C21E45"/>
    <w:rsid w:val="00C24273"/>
    <w:rsid w:val="00C250E0"/>
    <w:rsid w:val="00C25B64"/>
    <w:rsid w:val="00C26035"/>
    <w:rsid w:val="00C30052"/>
    <w:rsid w:val="00C360FC"/>
    <w:rsid w:val="00C4064D"/>
    <w:rsid w:val="00C40A52"/>
    <w:rsid w:val="00C46B74"/>
    <w:rsid w:val="00C47346"/>
    <w:rsid w:val="00C4736E"/>
    <w:rsid w:val="00C47DE1"/>
    <w:rsid w:val="00C518F2"/>
    <w:rsid w:val="00C525E6"/>
    <w:rsid w:val="00C55FD0"/>
    <w:rsid w:val="00C5726E"/>
    <w:rsid w:val="00C61C0B"/>
    <w:rsid w:val="00C62866"/>
    <w:rsid w:val="00C628EA"/>
    <w:rsid w:val="00C729AC"/>
    <w:rsid w:val="00C73055"/>
    <w:rsid w:val="00C74D9E"/>
    <w:rsid w:val="00C76CC7"/>
    <w:rsid w:val="00C82C1A"/>
    <w:rsid w:val="00C85AC4"/>
    <w:rsid w:val="00C87077"/>
    <w:rsid w:val="00C93938"/>
    <w:rsid w:val="00C97348"/>
    <w:rsid w:val="00CA2C2C"/>
    <w:rsid w:val="00CB032B"/>
    <w:rsid w:val="00CB04C6"/>
    <w:rsid w:val="00CB085C"/>
    <w:rsid w:val="00CB0AE2"/>
    <w:rsid w:val="00CB14A5"/>
    <w:rsid w:val="00CB316E"/>
    <w:rsid w:val="00CB5AD3"/>
    <w:rsid w:val="00CB6F46"/>
    <w:rsid w:val="00CC2DA6"/>
    <w:rsid w:val="00CC72A2"/>
    <w:rsid w:val="00CC7823"/>
    <w:rsid w:val="00CD25C7"/>
    <w:rsid w:val="00CD2F7D"/>
    <w:rsid w:val="00CD70B0"/>
    <w:rsid w:val="00CE2342"/>
    <w:rsid w:val="00CE2504"/>
    <w:rsid w:val="00CE2894"/>
    <w:rsid w:val="00CE5172"/>
    <w:rsid w:val="00CE7E90"/>
    <w:rsid w:val="00CF025B"/>
    <w:rsid w:val="00CF1FC4"/>
    <w:rsid w:val="00CF7324"/>
    <w:rsid w:val="00D015E5"/>
    <w:rsid w:val="00D07273"/>
    <w:rsid w:val="00D13DAB"/>
    <w:rsid w:val="00D200F1"/>
    <w:rsid w:val="00D24262"/>
    <w:rsid w:val="00D318E4"/>
    <w:rsid w:val="00D36AFE"/>
    <w:rsid w:val="00D41426"/>
    <w:rsid w:val="00D4255D"/>
    <w:rsid w:val="00D43BB9"/>
    <w:rsid w:val="00D44C61"/>
    <w:rsid w:val="00D46026"/>
    <w:rsid w:val="00D52750"/>
    <w:rsid w:val="00D57C4E"/>
    <w:rsid w:val="00D642A6"/>
    <w:rsid w:val="00D6501B"/>
    <w:rsid w:val="00D65116"/>
    <w:rsid w:val="00D666D1"/>
    <w:rsid w:val="00D7002B"/>
    <w:rsid w:val="00D70D5D"/>
    <w:rsid w:val="00D72C70"/>
    <w:rsid w:val="00D72D53"/>
    <w:rsid w:val="00D73728"/>
    <w:rsid w:val="00D73D16"/>
    <w:rsid w:val="00D819F9"/>
    <w:rsid w:val="00D83D74"/>
    <w:rsid w:val="00D9054E"/>
    <w:rsid w:val="00D9168D"/>
    <w:rsid w:val="00D93BFA"/>
    <w:rsid w:val="00D95089"/>
    <w:rsid w:val="00D9555B"/>
    <w:rsid w:val="00D967B6"/>
    <w:rsid w:val="00D97ADF"/>
    <w:rsid w:val="00D97EE0"/>
    <w:rsid w:val="00DA0DBF"/>
    <w:rsid w:val="00DA0E9A"/>
    <w:rsid w:val="00DA5234"/>
    <w:rsid w:val="00DB27DF"/>
    <w:rsid w:val="00DB2AA9"/>
    <w:rsid w:val="00DB36C6"/>
    <w:rsid w:val="00DC0C73"/>
    <w:rsid w:val="00DC3070"/>
    <w:rsid w:val="00DD0BA8"/>
    <w:rsid w:val="00DD164C"/>
    <w:rsid w:val="00DD16DC"/>
    <w:rsid w:val="00DD3242"/>
    <w:rsid w:val="00DD57BD"/>
    <w:rsid w:val="00DE27C0"/>
    <w:rsid w:val="00DE3318"/>
    <w:rsid w:val="00DE6EA9"/>
    <w:rsid w:val="00DE7665"/>
    <w:rsid w:val="00DF03F8"/>
    <w:rsid w:val="00DF3F53"/>
    <w:rsid w:val="00E0649C"/>
    <w:rsid w:val="00E077BF"/>
    <w:rsid w:val="00E2099E"/>
    <w:rsid w:val="00E23B00"/>
    <w:rsid w:val="00E24C29"/>
    <w:rsid w:val="00E3507E"/>
    <w:rsid w:val="00E350F6"/>
    <w:rsid w:val="00E363E8"/>
    <w:rsid w:val="00E37092"/>
    <w:rsid w:val="00E4194E"/>
    <w:rsid w:val="00E4346B"/>
    <w:rsid w:val="00E4504D"/>
    <w:rsid w:val="00E45061"/>
    <w:rsid w:val="00E4525D"/>
    <w:rsid w:val="00E45505"/>
    <w:rsid w:val="00E5198F"/>
    <w:rsid w:val="00E51DD3"/>
    <w:rsid w:val="00E52F06"/>
    <w:rsid w:val="00E537C1"/>
    <w:rsid w:val="00E574D9"/>
    <w:rsid w:val="00E60069"/>
    <w:rsid w:val="00E60F97"/>
    <w:rsid w:val="00E64499"/>
    <w:rsid w:val="00E65986"/>
    <w:rsid w:val="00E67AFE"/>
    <w:rsid w:val="00E71A6B"/>
    <w:rsid w:val="00E71A99"/>
    <w:rsid w:val="00E732A4"/>
    <w:rsid w:val="00E732DF"/>
    <w:rsid w:val="00E73750"/>
    <w:rsid w:val="00E7416C"/>
    <w:rsid w:val="00E763F4"/>
    <w:rsid w:val="00E76467"/>
    <w:rsid w:val="00E773AF"/>
    <w:rsid w:val="00E803A0"/>
    <w:rsid w:val="00E8587E"/>
    <w:rsid w:val="00E858AC"/>
    <w:rsid w:val="00E902F4"/>
    <w:rsid w:val="00E91260"/>
    <w:rsid w:val="00E91AA2"/>
    <w:rsid w:val="00E92B58"/>
    <w:rsid w:val="00E92DFE"/>
    <w:rsid w:val="00E95FD3"/>
    <w:rsid w:val="00E96781"/>
    <w:rsid w:val="00E97154"/>
    <w:rsid w:val="00E973EE"/>
    <w:rsid w:val="00E97AD6"/>
    <w:rsid w:val="00EA142B"/>
    <w:rsid w:val="00EA1A45"/>
    <w:rsid w:val="00EA4EA5"/>
    <w:rsid w:val="00EA7067"/>
    <w:rsid w:val="00EB0432"/>
    <w:rsid w:val="00EB5676"/>
    <w:rsid w:val="00EB7F71"/>
    <w:rsid w:val="00EC190F"/>
    <w:rsid w:val="00EC556E"/>
    <w:rsid w:val="00EC68BE"/>
    <w:rsid w:val="00ED3BBC"/>
    <w:rsid w:val="00ED7E18"/>
    <w:rsid w:val="00EE09C7"/>
    <w:rsid w:val="00EF0668"/>
    <w:rsid w:val="00EF1899"/>
    <w:rsid w:val="00EF5F1D"/>
    <w:rsid w:val="00EF79A3"/>
    <w:rsid w:val="00F041DF"/>
    <w:rsid w:val="00F042B1"/>
    <w:rsid w:val="00F046D4"/>
    <w:rsid w:val="00F10EB3"/>
    <w:rsid w:val="00F12C94"/>
    <w:rsid w:val="00F14F72"/>
    <w:rsid w:val="00F1541D"/>
    <w:rsid w:val="00F20024"/>
    <w:rsid w:val="00F20F2F"/>
    <w:rsid w:val="00F212A7"/>
    <w:rsid w:val="00F24864"/>
    <w:rsid w:val="00F2553A"/>
    <w:rsid w:val="00F2589C"/>
    <w:rsid w:val="00F31D62"/>
    <w:rsid w:val="00F40576"/>
    <w:rsid w:val="00F4261B"/>
    <w:rsid w:val="00F501B9"/>
    <w:rsid w:val="00F52BCB"/>
    <w:rsid w:val="00F5799B"/>
    <w:rsid w:val="00F60759"/>
    <w:rsid w:val="00F60A6F"/>
    <w:rsid w:val="00F642F3"/>
    <w:rsid w:val="00F64AA4"/>
    <w:rsid w:val="00F7181A"/>
    <w:rsid w:val="00F73D56"/>
    <w:rsid w:val="00F7519E"/>
    <w:rsid w:val="00F75C66"/>
    <w:rsid w:val="00F76C38"/>
    <w:rsid w:val="00F8198B"/>
    <w:rsid w:val="00F829B8"/>
    <w:rsid w:val="00F8302E"/>
    <w:rsid w:val="00F84849"/>
    <w:rsid w:val="00F84B8B"/>
    <w:rsid w:val="00F87AA8"/>
    <w:rsid w:val="00F9669B"/>
    <w:rsid w:val="00F96DED"/>
    <w:rsid w:val="00F970F4"/>
    <w:rsid w:val="00F975CB"/>
    <w:rsid w:val="00FA0CE6"/>
    <w:rsid w:val="00FA0D26"/>
    <w:rsid w:val="00FA129A"/>
    <w:rsid w:val="00FA152E"/>
    <w:rsid w:val="00FA7FF8"/>
    <w:rsid w:val="00FB2502"/>
    <w:rsid w:val="00FB2AF2"/>
    <w:rsid w:val="00FB3109"/>
    <w:rsid w:val="00FB3D29"/>
    <w:rsid w:val="00FB5226"/>
    <w:rsid w:val="00FC034D"/>
    <w:rsid w:val="00FC1680"/>
    <w:rsid w:val="00FC5908"/>
    <w:rsid w:val="00FD1264"/>
    <w:rsid w:val="00FD337E"/>
    <w:rsid w:val="00FD3947"/>
    <w:rsid w:val="00FD3CCB"/>
    <w:rsid w:val="00FD3DD2"/>
    <w:rsid w:val="00FD3F5B"/>
    <w:rsid w:val="00FD46B4"/>
    <w:rsid w:val="00FD761E"/>
    <w:rsid w:val="00FE2359"/>
    <w:rsid w:val="00FE24E8"/>
    <w:rsid w:val="00FE6937"/>
    <w:rsid w:val="00FF0118"/>
    <w:rsid w:val="00FF06A4"/>
    <w:rsid w:val="00FF0F36"/>
    <w:rsid w:val="00FF19B4"/>
    <w:rsid w:val="00FF4159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6C1C0C"/>
  <w15:chartTrackingRefBased/>
  <w15:docId w15:val="{31D8E1E7-B7DF-4BDF-9070-63CC390A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011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55601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556011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556011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56011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556011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556011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556011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56011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56011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56011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556011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basedOn w:val="a0"/>
    <w:link w:val="3"/>
    <w:rsid w:val="00556011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0">
    <w:name w:val="标题 4 字符"/>
    <w:basedOn w:val="a0"/>
    <w:link w:val="4"/>
    <w:rsid w:val="00556011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basedOn w:val="a0"/>
    <w:link w:val="5"/>
    <w:rsid w:val="00556011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basedOn w:val="a0"/>
    <w:link w:val="6"/>
    <w:rsid w:val="00556011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556011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0"/>
    <w:link w:val="8"/>
    <w:rsid w:val="00556011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basedOn w:val="a0"/>
    <w:link w:val="9"/>
    <w:rsid w:val="00556011"/>
    <w:rPr>
      <w:rFonts w:ascii="Arial" w:eastAsia="宋体" w:hAnsi="Arial" w:cs="Arial"/>
      <w:kern w:val="0"/>
      <w:sz w:val="22"/>
      <w:lang w:eastAsia="en-US"/>
    </w:rPr>
  </w:style>
  <w:style w:type="paragraph" w:styleId="a3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,cap Char"/>
    <w:basedOn w:val="a"/>
    <w:next w:val="a"/>
    <w:link w:val="a4"/>
    <w:qFormat/>
    <w:rsid w:val="00556011"/>
    <w:pPr>
      <w:jc w:val="center"/>
    </w:pPr>
    <w:rPr>
      <w:b/>
      <w:bCs/>
      <w:sz w:val="20"/>
      <w:szCs w:val="20"/>
    </w:rPr>
  </w:style>
  <w:style w:type="character" w:customStyle="1" w:styleId="a4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3"/>
    <w:qFormat/>
    <w:rsid w:val="00556011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styleId="a5">
    <w:name w:val="List Bullet"/>
    <w:basedOn w:val="a6"/>
    <w:rsid w:val="00556011"/>
    <w:pPr>
      <w:autoSpaceDE/>
      <w:autoSpaceDN/>
      <w:adjustRightIn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References">
    <w:name w:val="References"/>
    <w:basedOn w:val="a"/>
    <w:rsid w:val="00556011"/>
    <w:pPr>
      <w:numPr>
        <w:numId w:val="1"/>
      </w:numPr>
      <w:adjustRightInd/>
      <w:spacing w:after="60"/>
    </w:pPr>
    <w:rPr>
      <w:sz w:val="20"/>
      <w:szCs w:val="16"/>
    </w:rPr>
  </w:style>
  <w:style w:type="table" w:styleId="a7">
    <w:name w:val="Table Grid"/>
    <w:basedOn w:val="a1"/>
    <w:rsid w:val="00556011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qFormat/>
    <w:rsid w:val="00556011"/>
    <w:pPr>
      <w:numPr>
        <w:numId w:val="3"/>
      </w:numPr>
    </w:pPr>
  </w:style>
  <w:style w:type="character" w:customStyle="1" w:styleId="3GPPAgreementsChar">
    <w:name w:val="3GPP Agreements Char"/>
    <w:link w:val="3GPPAgreements"/>
    <w:qFormat/>
    <w:rsid w:val="00556011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6">
    <w:name w:val="List"/>
    <w:basedOn w:val="a"/>
    <w:uiPriority w:val="99"/>
    <w:semiHidden/>
    <w:unhideWhenUsed/>
    <w:rsid w:val="00556011"/>
    <w:pPr>
      <w:ind w:left="200" w:hangingChars="200" w:hanging="200"/>
      <w:contextualSpacing/>
    </w:pPr>
  </w:style>
  <w:style w:type="paragraph" w:styleId="a8">
    <w:name w:val="header"/>
    <w:basedOn w:val="a"/>
    <w:link w:val="a9"/>
    <w:uiPriority w:val="99"/>
    <w:unhideWhenUsed/>
    <w:rsid w:val="00453A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53ADA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a">
    <w:name w:val="footer"/>
    <w:basedOn w:val="a"/>
    <w:link w:val="ab"/>
    <w:uiPriority w:val="99"/>
    <w:unhideWhenUsed/>
    <w:rsid w:val="00453ADA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53ADA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c">
    <w:name w:val="List Paragraph"/>
    <w:aliases w:val="- Bullets,목록 단락,Lista1,?? ??,?????,????,列出段落1,中等深浅网格 1 - 着色 21,¥¡¡¡¡ì¬º¥¹¥È¶ÎÂä,ÁÐ³ö¶ÎÂä,列表段落1,—ño’i—Ž,¥ê¥¹¥È¶ÎÂä,リスト段落,1st level - Bullet List Paragraph,Lettre d'introduction,Paragrafo elenco,Normal bullet 2,Bullet list,목록단락,列出段落,列,列表段落11"/>
    <w:basedOn w:val="a"/>
    <w:link w:val="ad"/>
    <w:uiPriority w:val="34"/>
    <w:qFormat/>
    <w:rsid w:val="0014039B"/>
    <w:pPr>
      <w:ind w:firstLineChars="200" w:firstLine="420"/>
    </w:pPr>
  </w:style>
  <w:style w:type="character" w:customStyle="1" w:styleId="ad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リスト段落 字符,1st level - Bullet List Paragraph 字符,Lettre d'introduction 字符,Paragrafo elenco 字符"/>
    <w:link w:val="ac"/>
    <w:uiPriority w:val="34"/>
    <w:qFormat/>
    <w:rsid w:val="00643C23"/>
    <w:rPr>
      <w:rFonts w:ascii="Times New Roman" w:eastAsia="宋体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5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67EB3-F28E-4B84-A0E3-F96A320D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7931</TotalTime>
  <Pages>8</Pages>
  <Words>2483</Words>
  <Characters>14157</Characters>
  <Application>Microsoft Office Word</Application>
  <DocSecurity>0</DocSecurity>
  <Lines>117</Lines>
  <Paragraphs>33</Paragraphs>
  <ScaleCrop>false</ScaleCrop>
  <Company/>
  <LinksUpToDate>false</LinksUpToDate>
  <CharactersWithSpaces>16607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Zhang, Jian/张 健</cp:lastModifiedBy>
  <cp:revision>2</cp:revision>
  <dcterms:created xsi:type="dcterms:W3CDTF">2022-04-27T00:38:00Z</dcterms:created>
  <dcterms:modified xsi:type="dcterms:W3CDTF">2023-02-17T06:47:00Z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2022-10-24T06:08:39Z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a506f33f-6b58-4713-a4dc-868fa92788b6</vt:lpwstr>
  </property>
  <property fmtid="{D5CDD505-2E9C-101B-9397-08002B2CF9AE}" pid="8" name="MSIP_Label_a7295cc1-d279-42ac-ab4d-3b0f4fece050_ContentBits">
    <vt:lpwstr>0</vt:lpwstr>
  </property>
</Properties>
</file>